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9"/>
        </w:numPr>
      </w:pPr>
      <w:bookmarkStart w:id="0" w:name="_Toc1020334922"/>
      <w:r>
        <w:rPr>
          <w:rFonts w:hint="eastAsia"/>
          <w:lang w:val="en-US" w:eastAsia="zh-Hans"/>
        </w:rPr>
        <w:t>任务说明</w:t>
      </w:r>
      <w:bookmarkEnd w:id="0"/>
    </w:p>
    <w:p>
      <w:pPr>
        <w:pStyle w:val="3"/>
        <w:numPr>
          <w:ilvl w:val="0"/>
          <w:numId w:val="10"/>
        </w:numPr>
        <w:rPr>
          <w:rFonts w:hint="default"/>
          <w:lang w:eastAsia="zh-Hans"/>
        </w:rPr>
      </w:pPr>
      <w:r>
        <w:rPr>
          <w:rFonts w:hint="eastAsia"/>
          <w:lang w:val="en-US" w:eastAsia="zh-Hans"/>
        </w:rPr>
        <w:t>本次所有园区企业需注册审核人员</w:t>
      </w:r>
      <w:r>
        <w:rPr>
          <w:rFonts w:hint="default"/>
          <w:lang w:eastAsia="zh-Hans"/>
        </w:rPr>
        <w:t>，</w:t>
      </w:r>
      <w:r>
        <w:rPr>
          <w:rFonts w:hint="eastAsia"/>
          <w:lang w:val="en-US" w:eastAsia="zh-Hans"/>
        </w:rPr>
        <w:t>首先关注化工园区公众号</w:t>
      </w:r>
      <w:r>
        <w:rPr>
          <w:rFonts w:hint="default"/>
          <w:lang w:eastAsia="zh-Hans"/>
        </w:rPr>
        <w:t>，</w:t>
      </w:r>
      <w:r>
        <w:rPr>
          <w:rFonts w:hint="eastAsia"/>
          <w:lang w:val="en-US" w:eastAsia="zh-Hans"/>
        </w:rPr>
        <w:t>在审核管理下进入审核人员新增页面提出申请</w:t>
      </w:r>
      <w:r>
        <w:rPr>
          <w:rFonts w:hint="default"/>
          <w:lang w:eastAsia="zh-Hans"/>
        </w:rPr>
        <w:t>，</w:t>
      </w:r>
      <w:r>
        <w:rPr>
          <w:rFonts w:hint="eastAsia"/>
          <w:lang w:val="en-US" w:eastAsia="zh-Hans"/>
        </w:rPr>
        <w:t>填写信息</w:t>
      </w:r>
      <w:r>
        <w:rPr>
          <w:rFonts w:hint="default"/>
          <w:lang w:eastAsia="zh-Hans"/>
        </w:rPr>
        <w:t>。</w:t>
      </w:r>
      <w:r>
        <w:rPr>
          <w:rFonts w:hint="eastAsia"/>
          <w:lang w:val="en-US" w:eastAsia="zh-Hans"/>
        </w:rPr>
        <w:t>具体操作参见审核管理</w:t>
      </w:r>
      <w:r>
        <w:rPr>
          <w:rFonts w:hint="default"/>
          <w:lang w:eastAsia="zh-Hans"/>
        </w:rPr>
        <w:t>。</w:t>
      </w:r>
    </w:p>
    <w:p>
      <w:pPr>
        <w:pStyle w:val="3"/>
        <w:ind w:left="0" w:leftChars="0" w:firstLine="420" w:firstLineChars="0"/>
        <w:rPr>
          <w:rFonts w:hint="default"/>
          <w:lang w:eastAsia="zh-Hans"/>
        </w:rPr>
      </w:pPr>
      <w:r>
        <w:rPr>
          <w:rFonts w:hint="default"/>
          <w:lang w:eastAsia="zh-Hans"/>
        </w:rPr>
        <w:t>2、</w:t>
      </w:r>
      <w:r>
        <w:rPr>
          <w:rFonts w:hint="eastAsia"/>
          <w:lang w:val="en-US" w:eastAsia="zh-Hans"/>
        </w:rPr>
        <w:t>审核人员均录入系统后</w:t>
      </w:r>
      <w:r>
        <w:rPr>
          <w:rFonts w:hint="default"/>
          <w:lang w:eastAsia="zh-Hans"/>
        </w:rPr>
        <w:t>，</w:t>
      </w:r>
      <w:r>
        <w:rPr>
          <w:rFonts w:hint="eastAsia"/>
          <w:lang w:val="en-US" w:eastAsia="zh-Hans"/>
        </w:rPr>
        <w:t>为实现园区危化品车辆进出园区均有记录</w:t>
      </w:r>
      <w:r>
        <w:rPr>
          <w:rFonts w:hint="default"/>
          <w:lang w:eastAsia="zh-Hans"/>
        </w:rPr>
        <w:t>，</w:t>
      </w:r>
      <w:r>
        <w:rPr>
          <w:rFonts w:hint="eastAsia"/>
          <w:lang w:val="en-US" w:eastAsia="zh-Hans"/>
        </w:rPr>
        <w:t>企业每日进出园区危化品车辆均需要进行公众号申请</w:t>
      </w:r>
      <w:r>
        <w:rPr>
          <w:rFonts w:hint="default"/>
          <w:lang w:eastAsia="zh-Hans"/>
        </w:rPr>
        <w:t>，</w:t>
      </w:r>
      <w:r>
        <w:rPr>
          <w:rFonts w:hint="eastAsia"/>
          <w:lang w:val="en-US" w:eastAsia="zh-Hans"/>
        </w:rPr>
        <w:t>由园区企业组织危化品车辆人员或运输企业进行填报</w:t>
      </w:r>
      <w:r>
        <w:rPr>
          <w:rFonts w:hint="default"/>
          <w:lang w:eastAsia="zh-Hans"/>
        </w:rPr>
        <w:t>。</w:t>
      </w:r>
    </w:p>
    <w:p>
      <w:pPr>
        <w:pStyle w:val="2"/>
        <w:numPr>
          <w:ilvl w:val="0"/>
          <w:numId w:val="9"/>
        </w:numPr>
      </w:pPr>
      <w:bookmarkStart w:id="1" w:name="_Toc505691404"/>
      <w:bookmarkStart w:id="2" w:name="_Toc455404961"/>
      <w:bookmarkStart w:id="3" w:name="_Toc1112112759"/>
      <w:r>
        <w:rPr>
          <w:rFonts w:hint="eastAsia"/>
        </w:rPr>
        <w:t>软件</w:t>
      </w:r>
      <w:bookmarkEnd w:id="1"/>
      <w:bookmarkEnd w:id="2"/>
      <w:bookmarkStart w:id="4" w:name="_Toc455404967"/>
      <w:bookmarkStart w:id="5" w:name="_Toc456108620"/>
      <w:bookmarkStart w:id="6" w:name="_Toc505691416"/>
      <w:bookmarkStart w:id="7" w:name="_Toc455404969"/>
      <w:r>
        <w:rPr>
          <w:rFonts w:hint="eastAsia"/>
        </w:rPr>
        <w:t>使用说明</w:t>
      </w:r>
      <w:bookmarkEnd w:id="3"/>
      <w:bookmarkEnd w:id="4"/>
      <w:bookmarkEnd w:id="5"/>
      <w:bookmarkEnd w:id="6"/>
    </w:p>
    <w:p>
      <w:pPr>
        <w:pStyle w:val="4"/>
        <w:numPr>
          <w:ilvl w:val="1"/>
          <w:numId w:val="9"/>
        </w:numPr>
      </w:pPr>
      <w:bookmarkStart w:id="8" w:name="_Toc505691417"/>
      <w:bookmarkStart w:id="9" w:name="_Toc1728960672"/>
      <w:bookmarkStart w:id="10" w:name="_Toc455404968"/>
      <w:bookmarkStart w:id="11" w:name="_Toc456108621"/>
      <w:r>
        <w:rPr>
          <w:rFonts w:hint="eastAsia"/>
        </w:rPr>
        <w:t>系统主要角色介绍</w:t>
      </w:r>
      <w:bookmarkEnd w:id="8"/>
      <w:bookmarkEnd w:id="9"/>
      <w:bookmarkEnd w:id="10"/>
      <w:bookmarkEnd w:id="11"/>
    </w:p>
    <w:p>
      <w:pPr>
        <w:pStyle w:val="3"/>
      </w:pPr>
      <w:r>
        <w:rPr>
          <w:rFonts w:hint="eastAsia"/>
        </w:rPr>
        <w:t>主要介绍</w:t>
      </w:r>
      <w:r>
        <w:t>系统的用户角色信息</w:t>
      </w:r>
      <w:r>
        <w:rPr>
          <w:rFonts w:hint="eastAsia"/>
        </w:rPr>
        <w:t>，并且为</w:t>
      </w:r>
      <w:r>
        <w:t>对应的角色</w:t>
      </w:r>
      <w:r>
        <w:rPr>
          <w:rFonts w:hint="eastAsia"/>
        </w:rPr>
        <w:t>信息</w:t>
      </w:r>
      <w:r>
        <w:t>的操作</w:t>
      </w:r>
      <w:r>
        <w:rPr>
          <w:rFonts w:hint="eastAsia"/>
        </w:rPr>
        <w:t>内容（权限</w:t>
      </w:r>
      <w:r>
        <w:t>）</w:t>
      </w:r>
      <w:r>
        <w:rPr>
          <w:rFonts w:hint="eastAsia"/>
        </w:rPr>
        <w:t>进行</w:t>
      </w:r>
      <w:r>
        <w:t>汇总；</w:t>
      </w:r>
    </w:p>
    <w:p>
      <w:pPr>
        <w:pStyle w:val="3"/>
      </w:pPr>
      <w:r>
        <w:rPr>
          <w:rFonts w:hint="eastAsia"/>
        </w:rPr>
        <w:t>各角色定义如下表所示：</w:t>
      </w:r>
    </w:p>
    <w:p>
      <w:pPr>
        <w:pStyle w:val="14"/>
        <w:spacing w:before="31" w:after="31"/>
      </w:pPr>
      <w:bookmarkStart w:id="12" w:name="_Toc366821016"/>
      <w:bookmarkStart w:id="13" w:name="_Toc505691427"/>
      <w:r>
        <w:rPr>
          <w:rFonts w:hint="eastAsia"/>
        </w:rPr>
        <w:t xml:space="preserve">表 </w:t>
      </w:r>
      <w:r>
        <w:fldChar w:fldCharType="begin"/>
      </w:r>
      <w:r>
        <w:instrText xml:space="preserve"> STYLEREF 1 \s </w:instrText>
      </w:r>
      <w:r>
        <w:fldChar w:fldCharType="separate"/>
      </w:r>
      <w:r>
        <w:t>4</w:t>
      </w:r>
      <w:r>
        <w:fldChar w:fldCharType="end"/>
      </w:r>
      <w:r>
        <w:rPr>
          <w:rFonts w:hint="eastAsia"/>
        </w:rPr>
        <w:t>-</w:t>
      </w:r>
      <w:r>
        <w:fldChar w:fldCharType="begin"/>
      </w:r>
      <w:r>
        <w:instrText xml:space="preserve"> </w:instrText>
      </w:r>
      <w:r>
        <w:rPr>
          <w:rFonts w:hint="eastAsia"/>
        </w:rPr>
        <w:instrText xml:space="preserve">SEQ 表 \* ARABIC \s 1</w:instrText>
      </w:r>
      <w:r>
        <w:instrText xml:space="preserve"> </w:instrText>
      </w:r>
      <w:r>
        <w:fldChar w:fldCharType="separate"/>
      </w:r>
      <w:r>
        <w:rPr>
          <w:rFonts w:hint="eastAsia"/>
        </w:rPr>
        <w:t>1</w:t>
      </w:r>
      <w:r>
        <w:fldChar w:fldCharType="end"/>
      </w:r>
      <w:r>
        <w:rPr>
          <w:rFonts w:hint="eastAsia"/>
        </w:rPr>
        <w:t>角色职责</w:t>
      </w:r>
      <w:r>
        <w:t>表</w:t>
      </w:r>
      <w:bookmarkEnd w:id="12"/>
      <w:r>
        <mc:AlternateContent>
          <mc:Choice Requires="wps">
            <w:drawing>
              <wp:anchor distT="0" distB="0" distL="114300" distR="114300" simplePos="0" relativeHeight="251669504" behindDoc="0" locked="0" layoutInCell="1" allowOverlap="1">
                <wp:simplePos x="0" y="0"/>
                <wp:positionH relativeFrom="column">
                  <wp:posOffset>1771015</wp:posOffset>
                </wp:positionH>
                <wp:positionV relativeFrom="paragraph">
                  <wp:posOffset>8543925</wp:posOffset>
                </wp:positionV>
                <wp:extent cx="2275205" cy="264160"/>
                <wp:effectExtent l="3175" t="2540" r="0" b="0"/>
                <wp:wrapNone/>
                <wp:docPr id="42" name="文本框 42"/>
                <wp:cNvGraphicFramePr/>
                <a:graphic xmlns:a="http://schemas.openxmlformats.org/drawingml/2006/main">
                  <a:graphicData uri="http://schemas.microsoft.com/office/word/2010/wordprocessingShape">
                    <wps:wsp>
                      <wps:cNvSpPr txBox="true">
                        <a:spLocks noChangeArrowheads="true"/>
                      </wps:cNvSpPr>
                      <wps:spPr bwMode="auto">
                        <a:xfrm>
                          <a:off x="0" y="0"/>
                          <a:ext cx="2275205" cy="264160"/>
                        </a:xfrm>
                        <a:prstGeom prst="rect">
                          <a:avLst/>
                        </a:prstGeom>
                        <a:solidFill>
                          <a:srgbClr val="FFFFFF"/>
                        </a:solidFill>
                        <a:ln>
                          <a:noFill/>
                        </a:ln>
                      </wps:spPr>
                      <wps:txbx>
                        <w:txbxContent>
                          <w:p>
                            <w:r>
                              <w:rPr>
                                <w:rFonts w:hint="eastAsia"/>
                              </w:rPr>
                              <w:t>图1 系统应用流程图</w:t>
                            </w:r>
                          </w:p>
                        </w:txbxContent>
                      </wps:txbx>
                      <wps:bodyPr rot="0" vert="horz" wrap="square" lIns="91440" tIns="45720" rIns="91440" bIns="45720" anchor="t" anchorCtr="false" upright="true">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139.45pt;margin-top:672.75pt;height:20.8pt;width:179.15pt;z-index:251669504;mso-width-relative:margin;mso-height-relative:margin;mso-width-percent:400;mso-height-percent:200;" fillcolor="#FFFFFF" filled="t" stroked="f" coordsize="21600,21600" o:gfxdata="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vJ4ISNwAAAANAQAADwAAAAAAAAABACAAAAA4AAAAZHJzL2Rvd25yZXYueG1s&#10;UEsBAhQAFAAAAAgAh07iQDyURnwXAgAA/wMAAA4AAAAAAAAAAQAgAAAAQQEAAGRycy9lMm9Eb2Mu&#10;eG1sUEsFBgAAAAAGAAYAWQEAAMoFAAAAAA==&#10;">
                <v:fill on="t" focussize="0,0"/>
                <v:stroke on="f"/>
                <v:imagedata o:title=""/>
                <o:lock v:ext="edit" aspectratio="f"/>
                <v:textbox style="mso-fit-shape-to-text:t;">
                  <w:txbxContent>
                    <w:p>
                      <w:r>
                        <w:rPr>
                          <w:rFonts w:hint="eastAsia"/>
                        </w:rPr>
                        <w:t>图1 系统应用流程图</w:t>
                      </w:r>
                    </w:p>
                  </w:txbxContent>
                </v:textbox>
              </v:shape>
            </w:pict>
          </mc:Fallback>
        </mc:AlternateContent>
      </w:r>
      <w:bookmarkEnd w:id="13"/>
    </w:p>
    <w:tbl>
      <w:tblPr>
        <w:tblStyle w:val="37"/>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8"/>
        <w:gridCol w:w="1190"/>
        <w:gridCol w:w="6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shd w:val="clear" w:color="auto" w:fill="auto"/>
          </w:tcPr>
          <w:p>
            <w:pPr>
              <w:pStyle w:val="58"/>
              <w:spacing w:before="62" w:after="62"/>
            </w:pPr>
            <w:bookmarkStart w:id="14" w:name="_Hlk88813087"/>
            <w:r>
              <w:rPr>
                <w:rFonts w:hint="eastAsia"/>
              </w:rPr>
              <w:t>序号</w:t>
            </w:r>
          </w:p>
        </w:tc>
        <w:tc>
          <w:tcPr>
            <w:tcW w:w="1190" w:type="dxa"/>
            <w:shd w:val="clear" w:color="auto" w:fill="auto"/>
          </w:tcPr>
          <w:p>
            <w:pPr>
              <w:pStyle w:val="58"/>
              <w:spacing w:before="62" w:after="62"/>
            </w:pPr>
            <w:r>
              <w:rPr>
                <w:rFonts w:hint="eastAsia"/>
              </w:rPr>
              <w:t>角色名称</w:t>
            </w:r>
          </w:p>
        </w:tc>
        <w:tc>
          <w:tcPr>
            <w:tcW w:w="6662" w:type="dxa"/>
            <w:shd w:val="clear" w:color="auto" w:fill="auto"/>
          </w:tcPr>
          <w:p>
            <w:pPr>
              <w:pStyle w:val="58"/>
              <w:spacing w:before="62" w:after="62"/>
            </w:pPr>
            <w:r>
              <w:rPr>
                <w:rFonts w:hint="eastAsia"/>
              </w:rPr>
              <w:t>角色职责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shd w:val="clear" w:color="auto" w:fill="auto"/>
          </w:tcPr>
          <w:p>
            <w:pPr>
              <w:pStyle w:val="62"/>
              <w:numPr>
                <w:numId w:val="0"/>
              </w:numPr>
              <w:spacing w:before="62" w:after="62"/>
              <w:ind w:leftChars="0"/>
              <w:rPr>
                <w:rFonts w:hint="eastAsia" w:ascii="宋体" w:hAnsi="宋体" w:eastAsia="宋体" w:cs="宋体"/>
                <w:b/>
                <w:bCs/>
                <w:lang w:val="en-US" w:eastAsia="zh-CN"/>
              </w:rPr>
            </w:pPr>
            <w:r>
              <w:rPr>
                <w:rFonts w:hint="eastAsia" w:ascii="宋体" w:hAnsi="宋体" w:eastAsia="宋体" w:cs="宋体"/>
                <w:b/>
                <w:bCs/>
                <w:lang w:val="en-US" w:eastAsia="zh-CN"/>
              </w:rPr>
              <w:t>1.</w:t>
            </w:r>
          </w:p>
        </w:tc>
        <w:tc>
          <w:tcPr>
            <w:tcW w:w="1190" w:type="dxa"/>
            <w:shd w:val="clear" w:color="auto" w:fill="auto"/>
          </w:tcPr>
          <w:p>
            <w:pPr>
              <w:pStyle w:val="55"/>
              <w:spacing w:before="62" w:after="62"/>
              <w:rPr>
                <w:rFonts w:hint="default" w:eastAsia="宋体"/>
                <w:lang w:val="en-US" w:eastAsia="zh-CN"/>
              </w:rPr>
            </w:pPr>
            <w:r>
              <w:rPr>
                <w:rFonts w:hint="eastAsia"/>
                <w:lang w:val="en-US" w:eastAsia="zh-CN"/>
              </w:rPr>
              <w:t>访客人员</w:t>
            </w:r>
          </w:p>
        </w:tc>
        <w:tc>
          <w:tcPr>
            <w:tcW w:w="6662" w:type="dxa"/>
            <w:shd w:val="clear" w:color="auto" w:fill="auto"/>
          </w:tcPr>
          <w:p>
            <w:pPr>
              <w:pStyle w:val="55"/>
              <w:spacing w:before="62" w:after="62"/>
              <w:rPr>
                <w:rFonts w:hint="default" w:eastAsia="宋体"/>
                <w:lang w:val="en-US" w:eastAsia="zh-CN"/>
              </w:rPr>
            </w:pPr>
            <w:r>
              <w:rPr>
                <w:rFonts w:hint="eastAsia"/>
                <w:lang w:val="en-US" w:eastAsia="zh-CN"/>
              </w:rPr>
              <w:t>有入园需求的访客人员，使用系统填报入园申请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shd w:val="clear" w:color="auto" w:fill="auto"/>
          </w:tcPr>
          <w:p>
            <w:pPr>
              <w:pStyle w:val="62"/>
              <w:numPr>
                <w:numId w:val="0"/>
              </w:numPr>
              <w:spacing w:before="62" w:after="62"/>
              <w:ind w:leftChars="0"/>
              <w:rPr>
                <w:rFonts w:hint="eastAsia" w:ascii="宋体" w:hAnsi="宋体" w:eastAsia="宋体" w:cs="宋体"/>
                <w:b/>
                <w:bCs/>
                <w:lang w:val="en-US" w:eastAsia="zh-CN"/>
              </w:rPr>
            </w:pPr>
            <w:r>
              <w:rPr>
                <w:rFonts w:hint="eastAsia" w:ascii="宋体" w:hAnsi="宋体" w:eastAsia="宋体" w:cs="宋体"/>
                <w:b/>
                <w:bCs/>
                <w:lang w:val="en-US" w:eastAsia="zh-CN"/>
              </w:rPr>
              <w:t>2.</w:t>
            </w:r>
          </w:p>
        </w:tc>
        <w:tc>
          <w:tcPr>
            <w:tcW w:w="1190" w:type="dxa"/>
            <w:shd w:val="clear" w:color="auto" w:fill="auto"/>
          </w:tcPr>
          <w:p>
            <w:pPr>
              <w:pStyle w:val="55"/>
              <w:spacing w:before="62" w:after="62"/>
              <w:rPr>
                <w:rFonts w:hint="default" w:eastAsia="宋体"/>
                <w:lang w:val="en-US" w:eastAsia="zh-CN"/>
              </w:rPr>
            </w:pPr>
            <w:r>
              <w:rPr>
                <w:rFonts w:hint="eastAsia"/>
                <w:lang w:val="en-US" w:eastAsia="zh-CN"/>
              </w:rPr>
              <w:t>企业审核人员</w:t>
            </w:r>
          </w:p>
        </w:tc>
        <w:tc>
          <w:tcPr>
            <w:tcW w:w="6662" w:type="dxa"/>
            <w:shd w:val="clear" w:color="auto" w:fill="auto"/>
          </w:tcPr>
          <w:p>
            <w:pPr>
              <w:pStyle w:val="55"/>
              <w:spacing w:before="62" w:after="62"/>
              <w:rPr>
                <w:rFonts w:hint="default" w:eastAsia="宋体"/>
                <w:b/>
                <w:bCs/>
                <w:lang w:val="en-US" w:eastAsia="zh-CN"/>
              </w:rPr>
            </w:pPr>
            <w:r>
              <w:rPr>
                <w:rFonts w:hint="eastAsia"/>
                <w:lang w:val="en-US" w:eastAsia="zh-CN"/>
              </w:rPr>
              <w:t>各企业有审核入园申请权限的人员</w:t>
            </w:r>
            <w:r>
              <w:rPr>
                <w:rFonts w:hint="eastAsia"/>
              </w:rPr>
              <w:t>，使用系统</w:t>
            </w:r>
            <w:r>
              <w:rPr>
                <w:rFonts w:hint="eastAsia"/>
                <w:lang w:val="en-US" w:eastAsia="zh-CN"/>
              </w:rPr>
              <w:t>查看并审核企业访客人员的入园申请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shd w:val="clear" w:color="auto" w:fill="auto"/>
          </w:tcPr>
          <w:p>
            <w:pPr>
              <w:pStyle w:val="62"/>
              <w:numPr>
                <w:numId w:val="0"/>
              </w:numPr>
              <w:spacing w:before="62" w:after="62"/>
              <w:ind w:leftChars="0"/>
              <w:rPr>
                <w:rFonts w:hint="eastAsia" w:ascii="宋体" w:hAnsi="宋体" w:eastAsia="宋体" w:cs="宋体"/>
                <w:b/>
                <w:bCs/>
                <w:lang w:val="en-US" w:eastAsia="zh-CN"/>
              </w:rPr>
            </w:pPr>
            <w:bookmarkStart w:id="15" w:name="_Toc505691418"/>
            <w:r>
              <w:rPr>
                <w:rFonts w:hint="eastAsia" w:ascii="宋体" w:hAnsi="宋体" w:eastAsia="宋体" w:cs="宋体"/>
                <w:b/>
                <w:bCs/>
                <w:lang w:val="en-US" w:eastAsia="zh-CN"/>
              </w:rPr>
              <w:t>3.</w:t>
            </w:r>
          </w:p>
        </w:tc>
        <w:tc>
          <w:tcPr>
            <w:tcW w:w="1190" w:type="dxa"/>
            <w:shd w:val="clear" w:color="auto" w:fill="auto"/>
          </w:tcPr>
          <w:p>
            <w:pPr>
              <w:pStyle w:val="55"/>
              <w:spacing w:before="62" w:after="62"/>
              <w:rPr>
                <w:rFonts w:hint="default"/>
                <w:lang w:val="en-US" w:eastAsia="zh-CN"/>
              </w:rPr>
            </w:pPr>
            <w:r>
              <w:rPr>
                <w:rFonts w:hint="eastAsia"/>
                <w:lang w:val="en-US" w:eastAsia="zh-CN"/>
              </w:rPr>
              <w:t>系统管理员</w:t>
            </w:r>
          </w:p>
        </w:tc>
        <w:tc>
          <w:tcPr>
            <w:tcW w:w="6662" w:type="dxa"/>
            <w:shd w:val="clear" w:color="auto" w:fill="auto"/>
          </w:tcPr>
          <w:p>
            <w:pPr>
              <w:pStyle w:val="55"/>
              <w:spacing w:before="62" w:after="62"/>
              <w:rPr>
                <w:rFonts w:hint="default"/>
                <w:lang w:val="en-US" w:eastAsia="zh-CN"/>
              </w:rPr>
            </w:pPr>
            <w:r>
              <w:rPr>
                <w:rFonts w:hint="eastAsia"/>
                <w:lang w:val="en-US" w:eastAsia="zh-CN"/>
              </w:rPr>
              <w:t>系统运行管理员，使用系统主要审核企业的审核、叫号人员，并可实时调整系统配置功能</w:t>
            </w:r>
          </w:p>
        </w:tc>
      </w:tr>
      <w:bookmarkEnd w:id="14"/>
    </w:tbl>
    <w:p>
      <w:pPr>
        <w:pStyle w:val="4"/>
      </w:pPr>
      <w:bookmarkStart w:id="16" w:name="_Toc1040786747"/>
      <w:r>
        <w:t>系统</w:t>
      </w:r>
      <w:r>
        <w:rPr>
          <w:rFonts w:hint="eastAsia"/>
        </w:rPr>
        <w:t>业务</w:t>
      </w:r>
      <w:r>
        <w:t>流程</w:t>
      </w:r>
      <w:r>
        <w:rPr>
          <w:rFonts w:hint="eastAsia"/>
        </w:rPr>
        <w:t>介绍</w:t>
      </w:r>
      <w:bookmarkEnd w:id="15"/>
      <w:bookmarkEnd w:id="16"/>
    </w:p>
    <w:p>
      <w:pPr>
        <w:pStyle w:val="57"/>
      </w:pPr>
      <w:bookmarkStart w:id="17" w:name="_Hlk88813026"/>
      <w:r>
        <w:rPr>
          <w:rFonts w:hint="eastAsia"/>
          <w:lang w:val="en-US" w:eastAsia="zh-CN"/>
        </w:rPr>
        <w:t>访客用户登录封闭园区公众号；</w:t>
      </w:r>
    </w:p>
    <w:p>
      <w:pPr>
        <w:pStyle w:val="57"/>
      </w:pPr>
      <w:r>
        <w:rPr>
          <w:rFonts w:hint="eastAsia"/>
          <w:lang w:val="en-US" w:eastAsia="zh-CN"/>
        </w:rPr>
        <w:t>选择对应的入园类型填报入园申请并提交申请；</w:t>
      </w:r>
    </w:p>
    <w:p>
      <w:pPr>
        <w:pStyle w:val="57"/>
      </w:pPr>
      <w:r>
        <w:rPr>
          <w:rFonts w:hint="eastAsia"/>
          <w:lang w:val="en-US" w:eastAsia="zh-CN"/>
        </w:rPr>
        <w:t>企业审核人员接收申请消息推送</w:t>
      </w:r>
      <w:bookmarkStart w:id="33" w:name="_GoBack"/>
      <w:bookmarkEnd w:id="33"/>
      <w:r>
        <w:rPr>
          <w:rFonts w:hint="eastAsia"/>
          <w:lang w:val="en-US" w:eastAsia="zh-CN"/>
        </w:rPr>
        <w:t>并查看审核；</w:t>
      </w:r>
    </w:p>
    <w:p>
      <w:pPr>
        <w:pStyle w:val="57"/>
      </w:pPr>
      <w:r>
        <w:rPr>
          <w:rFonts w:hint="eastAsia"/>
          <w:lang w:val="en-US" w:eastAsia="zh-CN"/>
        </w:rPr>
        <w:t>审核完成后审核结果推送至申请人；</w:t>
      </w:r>
    </w:p>
    <w:p>
      <w:pPr>
        <w:pStyle w:val="57"/>
      </w:pPr>
      <w:r>
        <w:rPr>
          <w:rFonts w:hint="eastAsia"/>
          <w:lang w:val="en-US" w:eastAsia="zh-CN"/>
        </w:rPr>
        <w:t>审核通过的申请人按申请时间出入园区，审核不通过的根据审核原因可再次提交申请；</w:t>
      </w:r>
    </w:p>
    <w:p>
      <w:pPr>
        <w:pStyle w:val="57"/>
      </w:pPr>
      <w:r>
        <w:rPr>
          <w:rFonts w:hint="eastAsia"/>
          <w:lang w:val="en-US" w:eastAsia="zh-CN"/>
        </w:rPr>
        <w:t>流程结束。</w:t>
      </w:r>
    </w:p>
    <w:p>
      <w:pPr>
        <w:rPr>
          <w:b/>
          <w:bCs/>
        </w:rPr>
      </w:pPr>
    </w:p>
    <w:p>
      <w:pPr>
        <w:jc w:val="center"/>
        <w:rPr>
          <w:b/>
          <w:bCs/>
        </w:rPr>
      </w:pPr>
    </w:p>
    <w:p>
      <w:pPr>
        <w:jc w:val="center"/>
        <w:rPr>
          <w:b/>
          <w:bCs/>
        </w:rPr>
      </w:pPr>
      <w:r>
        <w:drawing>
          <wp:inline distT="0" distB="0" distL="114300" distR="114300">
            <wp:extent cx="5275580" cy="5520055"/>
            <wp:effectExtent l="0" t="0" r="12700" b="12065"/>
            <wp:docPr id="3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4" name="图片 1"/>
                    <pic:cNvPicPr>
                      <a:picLocks noChangeAspect="true"/>
                    </pic:cNvPicPr>
                  </pic:nvPicPr>
                  <pic:blipFill>
                    <a:blip r:embed="rId6"/>
                    <a:stretch>
                      <a:fillRect/>
                    </a:stretch>
                  </pic:blipFill>
                  <pic:spPr>
                    <a:xfrm>
                      <a:off x="0" y="0"/>
                      <a:ext cx="5275580" cy="5520055"/>
                    </a:xfrm>
                    <a:prstGeom prst="rect">
                      <a:avLst/>
                    </a:prstGeom>
                    <a:noFill/>
                    <a:ln>
                      <a:noFill/>
                    </a:ln>
                  </pic:spPr>
                </pic:pic>
              </a:graphicData>
            </a:graphic>
          </wp:inline>
        </w:drawing>
      </w:r>
    </w:p>
    <w:p>
      <w:pPr>
        <w:pStyle w:val="14"/>
        <w:spacing w:before="31" w:after="31"/>
      </w:pPr>
      <w:r>
        <w:t xml:space="preserve">图 </w:t>
      </w:r>
      <w:r>
        <w:fldChar w:fldCharType="begin"/>
      </w:r>
      <w:r>
        <w:instrText xml:space="preserve"> STYLEREF 1 \s </w:instrText>
      </w:r>
      <w:r>
        <w:fldChar w:fldCharType="separate"/>
      </w:r>
      <w:r>
        <w:t>4</w:t>
      </w:r>
      <w:r>
        <w:fldChar w:fldCharType="end"/>
      </w:r>
      <w:r>
        <w:rPr>
          <w:rFonts w:hint="eastAsia"/>
          <w:lang w:eastAsia="zh-CN"/>
        </w:rPr>
        <w:t>-</w:t>
      </w:r>
      <w:r>
        <w:fldChar w:fldCharType="begin"/>
      </w:r>
      <w:r>
        <w:instrText xml:space="preserve"> SEQ 图 \* ARABIC \s 1 </w:instrText>
      </w:r>
      <w:r>
        <w:fldChar w:fldCharType="separate"/>
      </w:r>
      <w:r>
        <w:t>1</w:t>
      </w:r>
      <w:r>
        <w:fldChar w:fldCharType="end"/>
      </w:r>
      <w:bookmarkStart w:id="18" w:name="_Toc1900413240"/>
      <w:r>
        <w:rPr>
          <w:rFonts w:hint="eastAsia"/>
          <w:lang w:val="en-US" w:eastAsia="zh-CN"/>
        </w:rPr>
        <w:t>封闭园区</w:t>
      </w:r>
      <w:r>
        <w:t>流程图</w:t>
      </w:r>
      <w:bookmarkEnd w:id="18"/>
    </w:p>
    <w:bookmarkEnd w:id="17"/>
    <w:p>
      <w:pPr>
        <w:pStyle w:val="4"/>
        <w:numPr>
          <w:ilvl w:val="1"/>
          <w:numId w:val="9"/>
        </w:numPr>
        <w:rPr>
          <w:rFonts w:hint="eastAsia"/>
        </w:rPr>
      </w:pPr>
      <w:bookmarkStart w:id="19" w:name="_Toc505691419"/>
      <w:bookmarkStart w:id="20" w:name="_Toc1248552014"/>
      <w:r>
        <w:rPr>
          <w:rFonts w:hint="eastAsia"/>
          <w:lang w:val="en-US" w:eastAsia="zh-CN"/>
        </w:rPr>
        <w:t>封闭园区</w:t>
      </w:r>
      <w:r>
        <w:rPr>
          <w:rFonts w:hint="eastAsia"/>
        </w:rPr>
        <w:t>系统功能介绍</w:t>
      </w:r>
      <w:bookmarkEnd w:id="7"/>
      <w:bookmarkEnd w:id="19"/>
      <w:bookmarkEnd w:id="20"/>
    </w:p>
    <w:p>
      <w:pPr>
        <w:pStyle w:val="5"/>
        <w:numPr>
          <w:ilvl w:val="2"/>
          <w:numId w:val="9"/>
        </w:numPr>
      </w:pPr>
      <w:bookmarkStart w:id="21" w:name="_Toc1350984461"/>
      <w:bookmarkStart w:id="22" w:name="_Toc455404970"/>
      <w:r>
        <w:rPr>
          <w:rFonts w:hint="eastAsia"/>
          <w:lang w:val="en-US" w:eastAsia="zh-CN"/>
        </w:rPr>
        <w:t>移动端</w:t>
      </w:r>
      <w:r>
        <w:rPr>
          <w:rFonts w:hint="eastAsia"/>
          <w:lang w:val="en-US" w:eastAsia="zh-Hans"/>
        </w:rPr>
        <w:t>公众号</w:t>
      </w:r>
      <w:bookmarkEnd w:id="21"/>
    </w:p>
    <w:p>
      <w:pPr>
        <w:pStyle w:val="3"/>
        <w:rPr>
          <w:rFonts w:hint="eastAsia"/>
          <w:lang w:val="en-US" w:eastAsia="zh-CN"/>
        </w:rPr>
      </w:pPr>
      <w:r>
        <w:rPr>
          <w:rFonts w:hint="eastAsia"/>
          <w:lang w:val="en-US" w:eastAsia="zh-CN"/>
        </w:rPr>
        <w:t>主要用于访客的入园申请，审核人员的在线审核等功能。</w:t>
      </w:r>
    </w:p>
    <w:p>
      <w:pPr>
        <w:pStyle w:val="3"/>
        <w:ind w:left="0" w:leftChars="0" w:firstLine="0" w:firstLineChars="0"/>
        <w:rPr>
          <w:rFonts w:hint="default"/>
          <w:lang w:val="en-US" w:eastAsia="zh-CN"/>
        </w:rPr>
      </w:pPr>
      <w:r>
        <w:drawing>
          <wp:inline distT="0" distB="0" distL="114300" distR="114300">
            <wp:extent cx="3768725" cy="3768725"/>
            <wp:effectExtent l="0" t="0" r="15875" b="15875"/>
            <wp:docPr id="15"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true"/>
                    </pic:cNvPicPr>
                  </pic:nvPicPr>
                  <pic:blipFill>
                    <a:blip r:embed="rId7"/>
                    <a:stretch>
                      <a:fillRect/>
                    </a:stretch>
                  </pic:blipFill>
                  <pic:spPr>
                    <a:xfrm>
                      <a:off x="0" y="0"/>
                      <a:ext cx="3768725" cy="3768725"/>
                    </a:xfrm>
                    <a:prstGeom prst="rect">
                      <a:avLst/>
                    </a:prstGeom>
                    <a:noFill/>
                    <a:ln>
                      <a:noFill/>
                    </a:ln>
                  </pic:spPr>
                </pic:pic>
              </a:graphicData>
            </a:graphic>
          </wp:inline>
        </w:drawing>
      </w:r>
    </w:p>
    <w:p>
      <w:pPr>
        <w:pStyle w:val="6"/>
        <w:bidi w:val="0"/>
        <w:rPr>
          <w:rFonts w:hint="eastAsia"/>
          <w:lang w:val="en-US" w:eastAsia="zh-CN"/>
        </w:rPr>
      </w:pPr>
      <w:r>
        <w:rPr>
          <w:rFonts w:hint="eastAsia"/>
          <w:lang w:val="en-US" w:eastAsia="zh-CN"/>
        </w:rPr>
        <w:t>普通车辆</w:t>
      </w:r>
    </w:p>
    <w:p>
      <w:pPr>
        <w:spacing w:line="360" w:lineRule="auto"/>
        <w:ind w:firstLine="480" w:firstLineChars="200"/>
        <w:rPr>
          <w:rFonts w:hint="eastAsia"/>
          <w:sz w:val="24"/>
          <w:szCs w:val="24"/>
          <w:lang w:val="en-US" w:eastAsia="zh-CN"/>
        </w:rPr>
      </w:pPr>
      <w:r>
        <w:rPr>
          <w:rFonts w:hint="eastAsia"/>
          <w:sz w:val="24"/>
          <w:szCs w:val="24"/>
        </w:rPr>
        <w:t>主要涵盖因业务需要、拜访需要的普通车辆（小型客车、企业班车、外来临时办事客车等），提前向园区企业提起入园申请，经园区企业审批后，可在有效时间内自由进出园区。</w:t>
      </w:r>
      <w:r>
        <w:rPr>
          <w:sz w:val="24"/>
          <w:szCs w:val="24"/>
        </w:rPr>
        <w:tab/>
      </w:r>
    </w:p>
    <w:p>
      <w:pPr>
        <w:pStyle w:val="3"/>
        <w:numPr>
          <w:ilvl w:val="0"/>
          <w:numId w:val="11"/>
        </w:numPr>
        <w:spacing w:line="360" w:lineRule="auto"/>
        <w:ind w:leftChars="200"/>
        <w:rPr>
          <w:rFonts w:hint="eastAsia"/>
          <w:lang w:val="en-US" w:eastAsia="zh-CN"/>
        </w:rPr>
      </w:pPr>
      <w:r>
        <w:rPr>
          <w:rFonts w:hint="eastAsia"/>
          <w:lang w:val="en-US" w:eastAsia="zh-CN"/>
        </w:rPr>
        <w:t>用户关注公众号。</w:t>
      </w:r>
    </w:p>
    <w:p>
      <w:pPr>
        <w:numPr>
          <w:ilvl w:val="0"/>
          <w:numId w:val="11"/>
        </w:numPr>
        <w:spacing w:line="360" w:lineRule="auto"/>
        <w:ind w:left="420" w:leftChars="200" w:firstLine="480" w:firstLineChars="200"/>
        <w:rPr>
          <w:rFonts w:hint="eastAsia"/>
          <w:sz w:val="24"/>
          <w:szCs w:val="24"/>
          <w:lang w:val="en-US" w:eastAsia="zh-CN"/>
        </w:rPr>
      </w:pPr>
      <w:r>
        <w:rPr>
          <w:rFonts w:hint="eastAsia"/>
          <w:sz w:val="24"/>
          <w:szCs w:val="24"/>
          <w:lang w:val="en-US" w:eastAsia="zh-CN"/>
        </w:rPr>
        <w:t>点击菜单【普通车辆】，进入申请页面填写车辆，来访人员，拜访企业以及备注信息并提交申请。</w:t>
      </w:r>
    </w:p>
    <w:p>
      <w:pPr>
        <w:numPr>
          <w:ilvl w:val="0"/>
          <w:numId w:val="0"/>
        </w:numPr>
        <w:jc w:val="center"/>
      </w:pPr>
      <w:r>
        <w:drawing>
          <wp:inline distT="0" distB="0" distL="114300" distR="114300">
            <wp:extent cx="5268595" cy="2831465"/>
            <wp:effectExtent l="0" t="0" r="4445" b="3175"/>
            <wp:docPr id="5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4" name="图片 1"/>
                    <pic:cNvPicPr>
                      <a:picLocks noChangeAspect="true"/>
                    </pic:cNvPicPr>
                  </pic:nvPicPr>
                  <pic:blipFill>
                    <a:blip r:embed="rId8"/>
                    <a:stretch>
                      <a:fillRect/>
                    </a:stretch>
                  </pic:blipFill>
                  <pic:spPr>
                    <a:xfrm>
                      <a:off x="0" y="0"/>
                      <a:ext cx="5268595" cy="2831465"/>
                    </a:xfrm>
                    <a:prstGeom prst="rect">
                      <a:avLst/>
                    </a:prstGeom>
                    <a:noFill/>
                    <a:ln>
                      <a:noFill/>
                    </a:ln>
                  </pic:spPr>
                </pic:pic>
              </a:graphicData>
            </a:graphic>
          </wp:inline>
        </w:drawing>
      </w:r>
    </w:p>
    <w:p>
      <w:pPr>
        <w:pStyle w:val="14"/>
        <w:numPr>
          <w:ilvl w:val="0"/>
          <w:numId w:val="0"/>
        </w:numPr>
        <w:ind w:leftChars="400"/>
        <w:jc w:val="center"/>
        <w:rPr>
          <w:rFonts w:hint="default" w:eastAsia="黑体"/>
          <w:lang w:val="en-US" w:eastAsia="zh-CN"/>
        </w:rPr>
      </w:pPr>
      <w:r>
        <w:t xml:space="preserve">图 </w:t>
      </w:r>
      <w:r>
        <w:rPr>
          <w:rFonts w:hint="eastAsia"/>
          <w:lang w:val="en-US" w:eastAsia="zh-CN"/>
        </w:rPr>
        <w:t>4-</w:t>
      </w:r>
      <w:r>
        <w:fldChar w:fldCharType="begin"/>
      </w:r>
      <w:r>
        <w:instrText xml:space="preserve"> SEQ 图 \* ARABIC </w:instrText>
      </w:r>
      <w:r>
        <w:fldChar w:fldCharType="separate"/>
      </w:r>
      <w:r>
        <w:t>4</w:t>
      </w:r>
      <w:r>
        <w:fldChar w:fldCharType="end"/>
      </w:r>
      <w:bookmarkStart w:id="23" w:name="_Toc316943122"/>
      <w:r>
        <w:rPr>
          <w:rFonts w:hint="eastAsia"/>
          <w:lang w:val="en-US" w:eastAsia="zh-CN"/>
        </w:rPr>
        <w:t>入园申请-普通车辆</w:t>
      </w:r>
      <w:bookmarkEnd w:id="23"/>
    </w:p>
    <w:p>
      <w:pPr>
        <w:numPr>
          <w:ilvl w:val="0"/>
          <w:numId w:val="11"/>
        </w:numPr>
        <w:spacing w:line="360" w:lineRule="auto"/>
        <w:ind w:left="420" w:leftChars="200" w:firstLine="480" w:firstLineChars="200"/>
        <w:rPr>
          <w:rFonts w:hint="eastAsia"/>
          <w:sz w:val="24"/>
          <w:szCs w:val="24"/>
          <w:lang w:val="en-US" w:eastAsia="zh-CN"/>
        </w:rPr>
      </w:pPr>
      <w:r>
        <w:rPr>
          <w:rFonts w:hint="eastAsia"/>
          <w:sz w:val="24"/>
          <w:szCs w:val="24"/>
          <w:lang w:val="en-US" w:eastAsia="zh-CN"/>
        </w:rPr>
        <w:t>等待拜访企业审核，审核完成后公众号会接收到对应的审核信息。</w:t>
      </w:r>
    </w:p>
    <w:p>
      <w:pPr>
        <w:numPr>
          <w:ilvl w:val="0"/>
          <w:numId w:val="0"/>
        </w:numPr>
        <w:spacing w:line="360" w:lineRule="auto"/>
        <w:ind w:leftChars="400"/>
      </w:pPr>
      <w:r>
        <w:drawing>
          <wp:inline distT="0" distB="0" distL="114300" distR="114300">
            <wp:extent cx="3482340" cy="3009900"/>
            <wp:effectExtent l="0" t="0" r="7620" b="7620"/>
            <wp:docPr id="55"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5" name="图片 2"/>
                    <pic:cNvPicPr>
                      <a:picLocks noChangeAspect="true"/>
                    </pic:cNvPicPr>
                  </pic:nvPicPr>
                  <pic:blipFill>
                    <a:blip r:embed="rId9"/>
                    <a:stretch>
                      <a:fillRect/>
                    </a:stretch>
                  </pic:blipFill>
                  <pic:spPr>
                    <a:xfrm>
                      <a:off x="0" y="0"/>
                      <a:ext cx="3482340" cy="3009900"/>
                    </a:xfrm>
                    <a:prstGeom prst="rect">
                      <a:avLst/>
                    </a:prstGeom>
                    <a:noFill/>
                    <a:ln>
                      <a:noFill/>
                    </a:ln>
                  </pic:spPr>
                </pic:pic>
              </a:graphicData>
            </a:graphic>
          </wp:inline>
        </w:drawing>
      </w:r>
    </w:p>
    <w:p>
      <w:pPr>
        <w:pStyle w:val="14"/>
        <w:numPr>
          <w:ilvl w:val="0"/>
          <w:numId w:val="0"/>
        </w:numPr>
        <w:ind w:leftChars="400"/>
        <w:jc w:val="center"/>
        <w:rPr>
          <w:rFonts w:hint="default"/>
          <w:lang w:val="en-US" w:eastAsia="zh-CN"/>
        </w:rPr>
      </w:pPr>
      <w:r>
        <w:t xml:space="preserve">图 </w:t>
      </w:r>
      <w:r>
        <w:rPr>
          <w:rFonts w:hint="eastAsia"/>
          <w:lang w:val="en-US" w:eastAsia="zh-CN"/>
        </w:rPr>
        <w:t>4-</w:t>
      </w:r>
      <w:r>
        <w:fldChar w:fldCharType="begin"/>
      </w:r>
      <w:r>
        <w:instrText xml:space="preserve"> SEQ 图 \* ARABIC </w:instrText>
      </w:r>
      <w:r>
        <w:fldChar w:fldCharType="separate"/>
      </w:r>
      <w:r>
        <w:t>4</w:t>
      </w:r>
      <w:r>
        <w:fldChar w:fldCharType="end"/>
      </w:r>
      <w:bookmarkStart w:id="24" w:name="_Toc504808319"/>
      <w:r>
        <w:rPr>
          <w:rFonts w:hint="eastAsia"/>
          <w:lang w:val="en-US" w:eastAsia="zh-CN"/>
        </w:rPr>
        <w:t>车辆审核结果通知</w:t>
      </w:r>
      <w:bookmarkEnd w:id="24"/>
    </w:p>
    <w:p>
      <w:pPr>
        <w:numPr>
          <w:ilvl w:val="0"/>
          <w:numId w:val="11"/>
        </w:numPr>
        <w:spacing w:line="360" w:lineRule="auto"/>
        <w:ind w:left="420" w:leftChars="200" w:firstLine="480" w:firstLineChars="200"/>
        <w:rPr>
          <w:rFonts w:hint="eastAsia"/>
          <w:sz w:val="24"/>
          <w:szCs w:val="24"/>
          <w:lang w:val="en-US" w:eastAsia="zh-CN"/>
        </w:rPr>
      </w:pPr>
      <w:r>
        <w:rPr>
          <w:rFonts w:hint="eastAsia"/>
          <w:sz w:val="24"/>
          <w:szCs w:val="24"/>
          <w:lang w:val="en-US" w:eastAsia="zh-CN"/>
        </w:rPr>
        <w:t>审核通过，在审核时间范围内可自由出入园区；审核不通过，根据审核原因调整并再次申请。</w:t>
      </w:r>
    </w:p>
    <w:p>
      <w:pPr>
        <w:numPr>
          <w:ilvl w:val="0"/>
          <w:numId w:val="0"/>
        </w:numPr>
        <w:jc w:val="center"/>
      </w:pPr>
    </w:p>
    <w:p>
      <w:pPr>
        <w:pStyle w:val="6"/>
        <w:bidi w:val="0"/>
        <w:rPr>
          <w:rFonts w:hint="default"/>
          <w:lang w:val="en-US" w:eastAsia="zh-CN"/>
        </w:rPr>
      </w:pPr>
      <w:r>
        <w:rPr>
          <w:rFonts w:hint="eastAsia"/>
          <w:lang w:val="en-US" w:eastAsia="zh-CN"/>
        </w:rPr>
        <w:t>普货车辆</w:t>
      </w:r>
    </w:p>
    <w:p>
      <w:pPr>
        <w:pStyle w:val="3"/>
        <w:rPr>
          <w:rFonts w:hint="default"/>
          <w:lang w:val="en-US" w:eastAsia="zh-CN"/>
        </w:rPr>
      </w:pPr>
      <w:r>
        <w:rPr>
          <w:rFonts w:hint="eastAsia"/>
          <w:sz w:val="24"/>
          <w:szCs w:val="28"/>
        </w:rPr>
        <w:t>针对</w:t>
      </w:r>
      <w:r>
        <w:rPr>
          <w:rFonts w:hint="eastAsia"/>
          <w:sz w:val="24"/>
          <w:szCs w:val="28"/>
          <w:lang w:val="en-US" w:eastAsia="zh-CN"/>
        </w:rPr>
        <w:t>普货</w:t>
      </w:r>
      <w:r>
        <w:rPr>
          <w:rFonts w:hint="eastAsia"/>
          <w:sz w:val="24"/>
          <w:szCs w:val="28"/>
        </w:rPr>
        <w:t>车辆，实现提前入园预约申请，经园区内企业审批后，可在有效时间段内进出园区。</w:t>
      </w:r>
    </w:p>
    <w:p>
      <w:pPr>
        <w:pStyle w:val="3"/>
        <w:numPr>
          <w:ilvl w:val="0"/>
          <w:numId w:val="12"/>
        </w:numPr>
      </w:pPr>
      <w:r>
        <w:rPr>
          <w:rFonts w:hint="eastAsia"/>
          <w:lang w:val="en-US" w:eastAsia="zh-CN"/>
        </w:rPr>
        <w:t>用户关注公众号；</w:t>
      </w:r>
    </w:p>
    <w:p>
      <w:pPr>
        <w:pStyle w:val="3"/>
        <w:numPr>
          <w:ilvl w:val="0"/>
          <w:numId w:val="12"/>
        </w:numPr>
        <w:ind w:left="0" w:leftChars="0" w:firstLine="480" w:firstLineChars="200"/>
        <w:rPr>
          <w:rFonts w:hint="eastAsia"/>
          <w:lang w:val="en-US" w:eastAsia="zh-CN"/>
        </w:rPr>
      </w:pPr>
      <w:r>
        <w:rPr>
          <w:rFonts w:hint="eastAsia"/>
          <w:lang w:val="en-US" w:eastAsia="zh-CN"/>
        </w:rPr>
        <w:t>点击</w:t>
      </w:r>
      <w:r>
        <w:rPr>
          <w:rFonts w:hint="eastAsia"/>
          <w:sz w:val="24"/>
          <w:szCs w:val="24"/>
          <w:lang w:val="en-US" w:eastAsia="zh-CN"/>
        </w:rPr>
        <w:t>菜单【普货车辆】，进入申请页面填写车辆，驾驶员信息，园区企业信息，计划入园时间以及备注相关信息并提交申请；</w:t>
      </w:r>
    </w:p>
    <w:p>
      <w:pPr>
        <w:pStyle w:val="3"/>
        <w:numPr>
          <w:ilvl w:val="0"/>
          <w:numId w:val="0"/>
        </w:numPr>
        <w:ind w:leftChars="200"/>
      </w:pPr>
      <w:r>
        <w:drawing>
          <wp:inline distT="0" distB="0" distL="114300" distR="114300">
            <wp:extent cx="5273040" cy="2569845"/>
            <wp:effectExtent l="0" t="0" r="0" b="5715"/>
            <wp:docPr id="74"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4" name="图片 2"/>
                    <pic:cNvPicPr>
                      <a:picLocks noChangeAspect="true"/>
                    </pic:cNvPicPr>
                  </pic:nvPicPr>
                  <pic:blipFill>
                    <a:blip r:embed="rId10"/>
                    <a:stretch>
                      <a:fillRect/>
                    </a:stretch>
                  </pic:blipFill>
                  <pic:spPr>
                    <a:xfrm>
                      <a:off x="0" y="0"/>
                      <a:ext cx="5273040" cy="2569845"/>
                    </a:xfrm>
                    <a:prstGeom prst="rect">
                      <a:avLst/>
                    </a:prstGeom>
                    <a:noFill/>
                    <a:ln>
                      <a:noFill/>
                    </a:ln>
                  </pic:spPr>
                </pic:pic>
              </a:graphicData>
            </a:graphic>
          </wp:inline>
        </w:drawing>
      </w:r>
    </w:p>
    <w:p>
      <w:pPr>
        <w:pStyle w:val="14"/>
        <w:numPr>
          <w:ilvl w:val="0"/>
          <w:numId w:val="0"/>
        </w:numPr>
        <w:ind w:leftChars="400"/>
        <w:jc w:val="center"/>
        <w:rPr>
          <w:rFonts w:hint="eastAsia"/>
          <w:lang w:val="en-US" w:eastAsia="zh-CN"/>
        </w:rPr>
      </w:pPr>
      <w:r>
        <w:t xml:space="preserve">图 </w:t>
      </w:r>
      <w:r>
        <w:rPr>
          <w:rFonts w:hint="eastAsia"/>
          <w:lang w:val="en-US" w:eastAsia="zh-CN"/>
        </w:rPr>
        <w:t>4-</w:t>
      </w:r>
      <w:r>
        <w:fldChar w:fldCharType="begin"/>
      </w:r>
      <w:r>
        <w:instrText xml:space="preserve"> SEQ 图 \* ARABIC </w:instrText>
      </w:r>
      <w:r>
        <w:fldChar w:fldCharType="separate"/>
      </w:r>
      <w:r>
        <w:t>4</w:t>
      </w:r>
      <w:r>
        <w:fldChar w:fldCharType="end"/>
      </w:r>
      <w:bookmarkStart w:id="25" w:name="_Toc1540883688"/>
      <w:r>
        <w:rPr>
          <w:rFonts w:hint="eastAsia"/>
          <w:lang w:val="en-US" w:eastAsia="zh-CN"/>
        </w:rPr>
        <w:t>入园申请-普货车辆</w:t>
      </w:r>
      <w:bookmarkEnd w:id="25"/>
    </w:p>
    <w:p>
      <w:pPr>
        <w:pStyle w:val="3"/>
        <w:numPr>
          <w:ilvl w:val="0"/>
          <w:numId w:val="12"/>
        </w:numPr>
        <w:ind w:left="0" w:leftChars="0" w:firstLine="480" w:firstLineChars="200"/>
        <w:rPr>
          <w:rFonts w:hint="eastAsia"/>
          <w:lang w:val="en-US" w:eastAsia="zh-CN"/>
        </w:rPr>
      </w:pPr>
      <w:r>
        <w:rPr>
          <w:rFonts w:hint="eastAsia"/>
          <w:lang w:val="en-US" w:eastAsia="zh-CN"/>
        </w:rPr>
        <w:t>等待</w:t>
      </w:r>
      <w:r>
        <w:rPr>
          <w:rFonts w:hint="eastAsia"/>
          <w:sz w:val="24"/>
          <w:szCs w:val="24"/>
          <w:lang w:val="en-US" w:eastAsia="zh-CN"/>
        </w:rPr>
        <w:t>企业审核，审核完成后公众号会接收到对应的审核信息；</w:t>
      </w:r>
    </w:p>
    <w:p>
      <w:pPr>
        <w:pStyle w:val="3"/>
        <w:numPr>
          <w:ilvl w:val="0"/>
          <w:numId w:val="12"/>
        </w:numPr>
        <w:ind w:left="0" w:leftChars="0" w:firstLine="480" w:firstLineChars="200"/>
        <w:rPr>
          <w:rFonts w:hint="eastAsia"/>
          <w:lang w:val="en-US" w:eastAsia="zh-CN"/>
        </w:rPr>
      </w:pPr>
      <w:r>
        <w:rPr>
          <w:rFonts w:hint="eastAsia"/>
          <w:sz w:val="24"/>
          <w:szCs w:val="24"/>
          <w:lang w:val="en-US" w:eastAsia="zh-CN"/>
        </w:rPr>
        <w:t>审核通过，在申请时间范围内可自由出入园区；审核不通过，根据审核原因调整并再次申请。</w:t>
      </w:r>
    </w:p>
    <w:p>
      <w:pPr>
        <w:pStyle w:val="6"/>
        <w:bidi w:val="0"/>
        <w:rPr>
          <w:rFonts w:hint="default"/>
          <w:lang w:val="en-US" w:eastAsia="zh-CN"/>
        </w:rPr>
      </w:pPr>
      <w:r>
        <w:rPr>
          <w:rFonts w:hint="eastAsia"/>
          <w:lang w:val="en-US" w:eastAsia="zh-CN"/>
        </w:rPr>
        <w:t>危货车辆（临时）</w:t>
      </w:r>
    </w:p>
    <w:p>
      <w:pPr>
        <w:pStyle w:val="3"/>
        <w:rPr>
          <w:rFonts w:hint="default"/>
          <w:lang w:val="en-US" w:eastAsia="zh-CN"/>
        </w:rPr>
      </w:pPr>
      <w:r>
        <w:rPr>
          <w:rFonts w:hint="eastAsia"/>
          <w:sz w:val="24"/>
          <w:szCs w:val="28"/>
        </w:rPr>
        <w:t>仅针对可能临时来园区的企业，无法短时间内进行资质备案、运单派车的，可由该入口进行入园申请，经园区企业审批完成后，可在有效时间内进出园区；</w:t>
      </w:r>
    </w:p>
    <w:p>
      <w:pPr>
        <w:pStyle w:val="3"/>
        <w:numPr>
          <w:ilvl w:val="0"/>
          <w:numId w:val="13"/>
        </w:numPr>
        <w:rPr>
          <w:rFonts w:hint="default"/>
          <w:lang w:val="en-US" w:eastAsia="zh-CN"/>
        </w:rPr>
      </w:pPr>
      <w:r>
        <w:rPr>
          <w:rFonts w:hint="eastAsia"/>
          <w:lang w:val="en-US" w:eastAsia="zh-CN"/>
        </w:rPr>
        <w:t>用户关注公众号；</w:t>
      </w:r>
    </w:p>
    <w:p>
      <w:pPr>
        <w:pStyle w:val="3"/>
        <w:numPr>
          <w:ilvl w:val="0"/>
          <w:numId w:val="13"/>
        </w:numPr>
        <w:rPr>
          <w:rFonts w:hint="default"/>
          <w:lang w:val="en-US" w:eastAsia="zh-CN"/>
        </w:rPr>
      </w:pPr>
      <w:r>
        <w:rPr>
          <w:rFonts w:hint="eastAsia"/>
          <w:lang w:val="en-US" w:eastAsia="zh-CN"/>
        </w:rPr>
        <w:t>点击</w:t>
      </w:r>
      <w:r>
        <w:rPr>
          <w:rFonts w:hint="eastAsia"/>
          <w:sz w:val="24"/>
          <w:szCs w:val="24"/>
          <w:lang w:val="en-US" w:eastAsia="zh-CN"/>
        </w:rPr>
        <w:t>菜单【危货进园】，进入申请页面填写运输意向，车辆信息，运输企业信息，货物信息，司押人员信息，装卸货企业信息，装卸货凭证，计划入园时间以及相关备注信息并提交申请；</w:t>
      </w:r>
    </w:p>
    <w:p>
      <w:pPr>
        <w:pStyle w:val="3"/>
        <w:numPr>
          <w:ilvl w:val="0"/>
          <w:numId w:val="0"/>
        </w:numPr>
        <w:jc w:val="center"/>
      </w:pPr>
      <w:r>
        <w:drawing>
          <wp:inline distT="0" distB="0" distL="114300" distR="114300">
            <wp:extent cx="5271770" cy="2707005"/>
            <wp:effectExtent l="0" t="0" r="1270" b="5715"/>
            <wp:docPr id="76"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6" name="图片 4"/>
                    <pic:cNvPicPr>
                      <a:picLocks noChangeAspect="true"/>
                    </pic:cNvPicPr>
                  </pic:nvPicPr>
                  <pic:blipFill>
                    <a:blip r:embed="rId11"/>
                    <a:stretch>
                      <a:fillRect/>
                    </a:stretch>
                  </pic:blipFill>
                  <pic:spPr>
                    <a:xfrm>
                      <a:off x="0" y="0"/>
                      <a:ext cx="5271770" cy="2707005"/>
                    </a:xfrm>
                    <a:prstGeom prst="rect">
                      <a:avLst/>
                    </a:prstGeom>
                    <a:noFill/>
                    <a:ln>
                      <a:noFill/>
                    </a:ln>
                  </pic:spPr>
                </pic:pic>
              </a:graphicData>
            </a:graphic>
          </wp:inline>
        </w:drawing>
      </w:r>
    </w:p>
    <w:p>
      <w:pPr>
        <w:pStyle w:val="14"/>
        <w:numPr>
          <w:ilvl w:val="0"/>
          <w:numId w:val="0"/>
        </w:numPr>
        <w:jc w:val="center"/>
        <w:rPr>
          <w:rFonts w:hint="default" w:eastAsia="黑体"/>
          <w:lang w:val="en-US" w:eastAsia="zh-CN"/>
        </w:rPr>
      </w:pPr>
      <w:r>
        <w:t xml:space="preserve">图 </w:t>
      </w:r>
      <w:r>
        <w:rPr>
          <w:rFonts w:hint="eastAsia"/>
          <w:lang w:val="en-US" w:eastAsia="zh-CN"/>
        </w:rPr>
        <w:t>4-</w:t>
      </w:r>
      <w:r>
        <w:fldChar w:fldCharType="begin"/>
      </w:r>
      <w:r>
        <w:instrText xml:space="preserve"> SEQ 图 \* ARABIC </w:instrText>
      </w:r>
      <w:r>
        <w:fldChar w:fldCharType="separate"/>
      </w:r>
      <w:r>
        <w:t>10</w:t>
      </w:r>
      <w:r>
        <w:fldChar w:fldCharType="end"/>
      </w:r>
      <w:bookmarkStart w:id="26" w:name="_Toc226354808"/>
      <w:r>
        <w:rPr>
          <w:rFonts w:hint="eastAsia"/>
          <w:lang w:val="en-US" w:eastAsia="zh-CN"/>
        </w:rPr>
        <w:t>入园申请-危货车辆</w:t>
      </w:r>
      <w:bookmarkEnd w:id="26"/>
    </w:p>
    <w:p>
      <w:pPr>
        <w:pStyle w:val="3"/>
        <w:numPr>
          <w:ilvl w:val="0"/>
          <w:numId w:val="13"/>
        </w:numPr>
        <w:ind w:left="0" w:leftChars="0" w:firstLine="480" w:firstLineChars="200"/>
        <w:rPr>
          <w:rFonts w:hint="eastAsia"/>
          <w:lang w:val="en-US" w:eastAsia="zh-CN"/>
        </w:rPr>
      </w:pPr>
      <w:r>
        <w:rPr>
          <w:rFonts w:hint="eastAsia"/>
          <w:lang w:val="en-US" w:eastAsia="zh-CN"/>
        </w:rPr>
        <w:t>等待</w:t>
      </w:r>
      <w:r>
        <w:rPr>
          <w:rFonts w:hint="eastAsia"/>
          <w:sz w:val="24"/>
          <w:szCs w:val="24"/>
          <w:lang w:val="en-US" w:eastAsia="zh-CN"/>
        </w:rPr>
        <w:t>企业审核，审核完成后公众号会接收到对应的审核信息；</w:t>
      </w:r>
    </w:p>
    <w:p>
      <w:pPr>
        <w:pStyle w:val="3"/>
        <w:numPr>
          <w:ilvl w:val="0"/>
          <w:numId w:val="13"/>
        </w:numPr>
        <w:ind w:left="0" w:leftChars="0" w:firstLine="480" w:firstLineChars="200"/>
        <w:rPr>
          <w:rFonts w:hint="eastAsia"/>
          <w:lang w:val="en-US" w:eastAsia="zh-CN"/>
        </w:rPr>
      </w:pPr>
      <w:r>
        <w:rPr>
          <w:rFonts w:hint="eastAsia"/>
          <w:sz w:val="24"/>
          <w:szCs w:val="24"/>
          <w:lang w:val="en-US" w:eastAsia="zh-CN"/>
        </w:rPr>
        <w:t>审核通过，在申请时间范围内可自由出入园区；审核不通过，根据审核原因调整并再次申请。</w:t>
      </w:r>
    </w:p>
    <w:p>
      <w:pPr>
        <w:pStyle w:val="6"/>
        <w:bidi w:val="0"/>
        <w:rPr>
          <w:rFonts w:hint="default"/>
          <w:lang w:val="en-US" w:eastAsia="zh-CN"/>
        </w:rPr>
      </w:pPr>
      <w:r>
        <w:rPr>
          <w:rFonts w:hint="eastAsia"/>
          <w:lang w:val="en-US" w:eastAsia="zh-CN"/>
        </w:rPr>
        <w:t>访客人员</w:t>
      </w:r>
    </w:p>
    <w:p>
      <w:pPr>
        <w:spacing w:line="360" w:lineRule="auto"/>
        <w:ind w:firstLine="480" w:firstLineChars="200"/>
        <w:rPr>
          <w:rFonts w:hint="default"/>
          <w:sz w:val="24"/>
          <w:szCs w:val="24"/>
          <w:lang w:val="en-US" w:eastAsia="zh-CN"/>
        </w:rPr>
      </w:pPr>
      <w:r>
        <w:rPr>
          <w:rFonts w:hint="eastAsia"/>
          <w:sz w:val="24"/>
          <w:szCs w:val="24"/>
        </w:rPr>
        <w:t>针对需要入园的个人，需提前在移动端移交人员入园申请信息，包括人员姓名、身份证号、身份证件、联系方式、拜访企业等基础信息。经相关企业审核通过后，人员到达园区道闸时通过高清摄像头人脸识别技术实现自动开闸入园的流程。</w:t>
      </w:r>
    </w:p>
    <w:p>
      <w:pPr>
        <w:pStyle w:val="3"/>
        <w:numPr>
          <w:ilvl w:val="0"/>
          <w:numId w:val="14"/>
        </w:numPr>
        <w:ind w:firstLine="480" w:firstLineChars="200"/>
        <w:rPr>
          <w:rFonts w:hint="eastAsia"/>
          <w:lang w:val="en-US" w:eastAsia="zh-CN"/>
        </w:rPr>
      </w:pPr>
      <w:r>
        <w:rPr>
          <w:rFonts w:hint="eastAsia"/>
          <w:lang w:val="en-US" w:eastAsia="zh-CN"/>
        </w:rPr>
        <w:t>用户关注公众号；</w:t>
      </w:r>
    </w:p>
    <w:p>
      <w:pPr>
        <w:pStyle w:val="3"/>
        <w:numPr>
          <w:ilvl w:val="0"/>
          <w:numId w:val="14"/>
        </w:numPr>
        <w:ind w:left="0" w:leftChars="0" w:firstLine="480" w:firstLineChars="200"/>
        <w:rPr>
          <w:rFonts w:hint="eastAsia"/>
          <w:sz w:val="24"/>
          <w:szCs w:val="24"/>
          <w:lang w:val="en-US" w:eastAsia="zh-CN"/>
        </w:rPr>
      </w:pPr>
      <w:r>
        <w:rPr>
          <w:rFonts w:hint="eastAsia"/>
          <w:lang w:val="en-US" w:eastAsia="zh-CN"/>
        </w:rPr>
        <w:t>点击</w:t>
      </w:r>
      <w:r>
        <w:rPr>
          <w:rFonts w:hint="eastAsia"/>
          <w:sz w:val="24"/>
          <w:szCs w:val="24"/>
          <w:lang w:val="en-US" w:eastAsia="zh-CN"/>
        </w:rPr>
        <w:t>菜单【访客人员】，进入申请页面填写人员信息，拜访企业信息，入园时间并提交申请；</w:t>
      </w:r>
    </w:p>
    <w:p>
      <w:pPr>
        <w:pStyle w:val="3"/>
        <w:jc w:val="center"/>
      </w:pPr>
      <w:r>
        <w:drawing>
          <wp:inline distT="0" distB="0" distL="114300" distR="114300">
            <wp:extent cx="4826635" cy="3422015"/>
            <wp:effectExtent l="0" t="0" r="4445" b="6985"/>
            <wp:docPr id="35" name="图片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 name="图片 16"/>
                    <pic:cNvPicPr>
                      <a:picLocks noChangeAspect="true"/>
                    </pic:cNvPicPr>
                  </pic:nvPicPr>
                  <pic:blipFill>
                    <a:blip r:embed="rId12"/>
                    <a:stretch>
                      <a:fillRect/>
                    </a:stretch>
                  </pic:blipFill>
                  <pic:spPr>
                    <a:xfrm>
                      <a:off x="0" y="0"/>
                      <a:ext cx="4826635" cy="3422015"/>
                    </a:xfrm>
                    <a:prstGeom prst="rect">
                      <a:avLst/>
                    </a:prstGeom>
                    <a:noFill/>
                    <a:ln>
                      <a:noFill/>
                    </a:ln>
                  </pic:spPr>
                </pic:pic>
              </a:graphicData>
            </a:graphic>
          </wp:inline>
        </w:drawing>
      </w:r>
    </w:p>
    <w:p>
      <w:pPr>
        <w:pStyle w:val="14"/>
        <w:jc w:val="center"/>
        <w:rPr>
          <w:rFonts w:hint="eastAsia"/>
          <w:sz w:val="24"/>
          <w:szCs w:val="24"/>
          <w:lang w:val="en-US" w:eastAsia="zh-CN"/>
        </w:rPr>
      </w:pPr>
      <w:r>
        <w:t xml:space="preserve">图 </w:t>
      </w:r>
      <w:r>
        <w:rPr>
          <w:rFonts w:hint="eastAsia"/>
          <w:lang w:val="en-US" w:eastAsia="zh-CN"/>
        </w:rPr>
        <w:t>4-</w:t>
      </w:r>
      <w:r>
        <w:fldChar w:fldCharType="begin"/>
      </w:r>
      <w:r>
        <w:instrText xml:space="preserve"> SEQ 图 \* ARABIC </w:instrText>
      </w:r>
      <w:r>
        <w:fldChar w:fldCharType="separate"/>
      </w:r>
      <w:r>
        <w:t>13</w:t>
      </w:r>
      <w:r>
        <w:fldChar w:fldCharType="end"/>
      </w:r>
      <w:bookmarkStart w:id="27" w:name="_Toc1674803322"/>
      <w:r>
        <w:rPr>
          <w:rFonts w:hint="eastAsia"/>
          <w:lang w:val="en-US" w:eastAsia="zh-CN"/>
        </w:rPr>
        <w:t>入园申请-访客人员</w:t>
      </w:r>
      <w:bookmarkEnd w:id="27"/>
    </w:p>
    <w:p>
      <w:pPr>
        <w:pStyle w:val="3"/>
        <w:numPr>
          <w:ilvl w:val="0"/>
          <w:numId w:val="14"/>
        </w:numPr>
        <w:ind w:left="0" w:leftChars="0" w:firstLine="480" w:firstLineChars="200"/>
        <w:rPr>
          <w:rFonts w:hint="eastAsia"/>
          <w:sz w:val="24"/>
          <w:szCs w:val="24"/>
          <w:lang w:val="en-US" w:eastAsia="zh-CN"/>
        </w:rPr>
      </w:pPr>
      <w:r>
        <w:rPr>
          <w:rFonts w:hint="eastAsia"/>
          <w:sz w:val="24"/>
          <w:szCs w:val="24"/>
          <w:lang w:val="en-US" w:eastAsia="zh-CN"/>
        </w:rPr>
        <w:t>等待企业审核，审核完成后公众号会接收到对应的审核信息；</w:t>
      </w:r>
    </w:p>
    <w:p>
      <w:pPr>
        <w:pStyle w:val="3"/>
        <w:numPr>
          <w:ilvl w:val="0"/>
          <w:numId w:val="14"/>
        </w:numPr>
        <w:ind w:left="0" w:leftChars="0" w:firstLine="480" w:firstLineChars="200"/>
        <w:rPr>
          <w:rFonts w:hint="eastAsia"/>
          <w:sz w:val="24"/>
          <w:szCs w:val="24"/>
          <w:lang w:val="en-US" w:eastAsia="zh-CN"/>
        </w:rPr>
      </w:pPr>
      <w:r>
        <w:rPr>
          <w:rFonts w:hint="eastAsia"/>
          <w:sz w:val="24"/>
          <w:szCs w:val="24"/>
          <w:lang w:val="en-US" w:eastAsia="zh-CN"/>
        </w:rPr>
        <w:t>审核通过，在申请时间范围内可自由从园区自由出入；审核不通过，根据审核原因调整并再次申请。</w:t>
      </w:r>
    </w:p>
    <w:p>
      <w:pPr>
        <w:pStyle w:val="6"/>
        <w:bidi w:val="0"/>
        <w:rPr>
          <w:rFonts w:hint="default"/>
          <w:lang w:val="en-US" w:eastAsia="zh-CN"/>
        </w:rPr>
      </w:pPr>
      <w:r>
        <w:rPr>
          <w:rFonts w:hint="eastAsia"/>
          <w:lang w:val="en-US" w:eastAsia="zh-Hans"/>
        </w:rPr>
        <w:t>审核</w:t>
      </w:r>
      <w:r>
        <w:rPr>
          <w:rFonts w:hint="eastAsia"/>
          <w:lang w:val="en-US" w:eastAsia="zh-CN"/>
        </w:rPr>
        <w:t>管理</w:t>
      </w:r>
    </w:p>
    <w:p>
      <w:pPr>
        <w:pStyle w:val="3"/>
        <w:rPr>
          <w:rFonts w:hint="default"/>
          <w:lang w:val="en-US" w:eastAsia="zh-CN"/>
        </w:rPr>
      </w:pPr>
      <w:r>
        <w:rPr>
          <w:rFonts w:hint="eastAsia"/>
          <w:sz w:val="24"/>
          <w:szCs w:val="24"/>
          <w:lang w:val="en-US" w:eastAsia="zh-CN"/>
        </w:rPr>
        <w:t>企业审核人员首次进入审批管理绑定人员时需输入申请密码，密码由园区管理单位设置。企业审核人员通过审核列表可事实查看各类申请信息。</w:t>
      </w:r>
    </w:p>
    <w:p>
      <w:pPr>
        <w:pStyle w:val="3"/>
        <w:numPr>
          <w:ilvl w:val="0"/>
          <w:numId w:val="15"/>
        </w:numPr>
        <w:ind w:left="-60" w:leftChars="0" w:firstLineChars="0"/>
        <w:rPr>
          <w:rFonts w:hint="eastAsia"/>
          <w:lang w:val="en-US" w:eastAsia="zh-CN"/>
        </w:rPr>
      </w:pPr>
      <w:r>
        <w:rPr>
          <w:rFonts w:hint="eastAsia"/>
          <w:lang w:val="en-US" w:eastAsia="zh-CN"/>
        </w:rPr>
        <w:t>用户关注公众号；</w:t>
      </w:r>
    </w:p>
    <w:p>
      <w:pPr>
        <w:pStyle w:val="3"/>
        <w:numPr>
          <w:ilvl w:val="0"/>
          <w:numId w:val="15"/>
        </w:numPr>
        <w:ind w:left="-60" w:leftChars="0" w:firstLineChars="0"/>
        <w:rPr>
          <w:rFonts w:hint="eastAsia"/>
          <w:lang w:val="en-US" w:eastAsia="zh-CN"/>
        </w:rPr>
      </w:pPr>
      <w:r>
        <w:rPr>
          <w:rFonts w:hint="eastAsia"/>
          <w:lang w:val="en-US" w:eastAsia="zh-CN"/>
        </w:rPr>
        <w:t>企业</w:t>
      </w:r>
      <w:r>
        <w:rPr>
          <w:rFonts w:hint="eastAsia"/>
          <w:sz w:val="24"/>
          <w:szCs w:val="24"/>
          <w:lang w:val="en-US" w:eastAsia="zh-CN"/>
        </w:rPr>
        <w:t>打开菜单【</w:t>
      </w:r>
      <w:r>
        <w:rPr>
          <w:rFonts w:hint="eastAsia"/>
          <w:sz w:val="24"/>
          <w:szCs w:val="24"/>
          <w:lang w:val="en-US" w:eastAsia="zh-Hans"/>
        </w:rPr>
        <w:t>审核管理</w:t>
      </w:r>
      <w:r>
        <w:rPr>
          <w:rFonts w:hint="eastAsia"/>
          <w:sz w:val="24"/>
          <w:szCs w:val="24"/>
          <w:lang w:val="en-US" w:eastAsia="zh-CN"/>
        </w:rPr>
        <w:t>】-【</w:t>
      </w:r>
      <w:r>
        <w:rPr>
          <w:rFonts w:hint="eastAsia"/>
          <w:sz w:val="24"/>
          <w:szCs w:val="24"/>
          <w:lang w:val="en-US" w:eastAsia="zh-Hans"/>
        </w:rPr>
        <w:t>入园审批</w:t>
      </w:r>
      <w:r>
        <w:rPr>
          <w:rFonts w:hint="eastAsia"/>
          <w:sz w:val="24"/>
          <w:szCs w:val="24"/>
          <w:lang w:val="en-US" w:eastAsia="zh-CN"/>
        </w:rPr>
        <w:t>】；</w:t>
      </w:r>
    </w:p>
    <w:p>
      <w:pPr>
        <w:pStyle w:val="3"/>
        <w:numPr>
          <w:ilvl w:val="0"/>
          <w:numId w:val="15"/>
        </w:numPr>
        <w:ind w:left="-60" w:leftChars="0" w:firstLineChars="0"/>
        <w:rPr>
          <w:rFonts w:hint="eastAsia"/>
          <w:lang w:val="en-US" w:eastAsia="zh-CN"/>
        </w:rPr>
      </w:pPr>
      <w:r>
        <w:rPr>
          <w:rFonts w:hint="eastAsia"/>
          <w:lang w:val="en-US" w:eastAsia="zh-Hans"/>
        </w:rPr>
        <w:t>密码填写</w:t>
      </w:r>
      <w:r>
        <w:rPr>
          <w:rFonts w:hint="default"/>
          <w:lang w:eastAsia="zh-Hans"/>
        </w:rPr>
        <w:t xml:space="preserve">  </w:t>
      </w:r>
      <w:r>
        <w:rPr>
          <w:rFonts w:hint="eastAsia"/>
          <w:lang w:val="en-US" w:eastAsia="zh-Hans"/>
        </w:rPr>
        <w:t>hthj</w:t>
      </w:r>
      <w:r>
        <w:rPr>
          <w:rFonts w:hint="default"/>
          <w:lang w:eastAsia="zh-Hans"/>
        </w:rPr>
        <w:t>66</w:t>
      </w:r>
    </w:p>
    <w:p>
      <w:pPr>
        <w:pStyle w:val="3"/>
        <w:numPr>
          <w:ilvl w:val="0"/>
          <w:numId w:val="15"/>
        </w:numPr>
        <w:ind w:left="-60" w:leftChars="0" w:firstLineChars="0"/>
        <w:rPr>
          <w:rFonts w:hint="eastAsia"/>
          <w:lang w:val="en-US" w:eastAsia="zh-CN"/>
        </w:rPr>
      </w:pPr>
      <w:r>
        <w:drawing>
          <wp:inline distT="0" distB="0" distL="114300" distR="114300">
            <wp:extent cx="1742440" cy="3769995"/>
            <wp:effectExtent l="0" t="0" r="10160" b="14605"/>
            <wp:docPr id="1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true"/>
                    </pic:cNvPicPr>
                  </pic:nvPicPr>
                  <pic:blipFill>
                    <a:blip r:embed="rId13"/>
                    <a:stretch>
                      <a:fillRect/>
                    </a:stretch>
                  </pic:blipFill>
                  <pic:spPr>
                    <a:xfrm>
                      <a:off x="0" y="0"/>
                      <a:ext cx="1742440" cy="3769995"/>
                    </a:xfrm>
                    <a:prstGeom prst="rect">
                      <a:avLst/>
                    </a:prstGeom>
                    <a:noFill/>
                    <a:ln>
                      <a:noFill/>
                    </a:ln>
                  </pic:spPr>
                </pic:pic>
              </a:graphicData>
            </a:graphic>
          </wp:inline>
        </w:drawing>
      </w:r>
      <w:r>
        <w:drawing>
          <wp:inline distT="0" distB="0" distL="114300" distR="114300">
            <wp:extent cx="1744345" cy="3774440"/>
            <wp:effectExtent l="0" t="0" r="8255" b="10160"/>
            <wp:docPr id="13"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true"/>
                    </pic:cNvPicPr>
                  </pic:nvPicPr>
                  <pic:blipFill>
                    <a:blip r:embed="rId14"/>
                    <a:stretch>
                      <a:fillRect/>
                    </a:stretch>
                  </pic:blipFill>
                  <pic:spPr>
                    <a:xfrm>
                      <a:off x="0" y="0"/>
                      <a:ext cx="1744345" cy="3774440"/>
                    </a:xfrm>
                    <a:prstGeom prst="rect">
                      <a:avLst/>
                    </a:prstGeom>
                    <a:noFill/>
                    <a:ln>
                      <a:noFill/>
                    </a:ln>
                  </pic:spPr>
                </pic:pic>
              </a:graphicData>
            </a:graphic>
          </wp:inline>
        </w:drawing>
      </w:r>
    </w:p>
    <w:p>
      <w:pPr>
        <w:pStyle w:val="3"/>
        <w:numPr>
          <w:ilvl w:val="0"/>
          <w:numId w:val="15"/>
        </w:numPr>
        <w:ind w:left="-60" w:leftChars="0" w:firstLineChars="0"/>
        <w:rPr>
          <w:rFonts w:hint="eastAsia"/>
          <w:lang w:val="en-US" w:eastAsia="zh-CN"/>
        </w:rPr>
      </w:pPr>
      <w:r>
        <w:rPr>
          <w:rFonts w:hint="eastAsia"/>
          <w:lang w:val="en-US" w:eastAsia="zh-Hans"/>
        </w:rPr>
        <w:t>填报信息</w:t>
      </w:r>
    </w:p>
    <w:p>
      <w:pPr>
        <w:pStyle w:val="3"/>
        <w:numPr>
          <w:ilvl w:val="0"/>
          <w:numId w:val="0"/>
        </w:numPr>
      </w:pPr>
      <w:r>
        <w:drawing>
          <wp:inline distT="0" distB="0" distL="114300" distR="114300">
            <wp:extent cx="4707890" cy="4151630"/>
            <wp:effectExtent l="0" t="0" r="16510" b="13970"/>
            <wp:docPr id="82"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2" name="图片 10"/>
                    <pic:cNvPicPr>
                      <a:picLocks noChangeAspect="true"/>
                    </pic:cNvPicPr>
                  </pic:nvPicPr>
                  <pic:blipFill>
                    <a:blip r:embed="rId15"/>
                    <a:stretch>
                      <a:fillRect/>
                    </a:stretch>
                  </pic:blipFill>
                  <pic:spPr>
                    <a:xfrm>
                      <a:off x="0" y="0"/>
                      <a:ext cx="4707890" cy="4151630"/>
                    </a:xfrm>
                    <a:prstGeom prst="rect">
                      <a:avLst/>
                    </a:prstGeom>
                    <a:noFill/>
                    <a:ln>
                      <a:noFill/>
                    </a:ln>
                  </pic:spPr>
                </pic:pic>
              </a:graphicData>
            </a:graphic>
          </wp:inline>
        </w:drawing>
      </w:r>
    </w:p>
    <w:p>
      <w:pPr>
        <w:pStyle w:val="14"/>
        <w:ind w:left="0" w:leftChars="0" w:firstLine="0" w:firstLineChars="0"/>
        <w:jc w:val="center"/>
        <w:rPr>
          <w:rFonts w:hint="default" w:eastAsia="黑体"/>
          <w:lang w:val="en-US" w:eastAsia="zh-CN"/>
        </w:rPr>
      </w:pPr>
      <w:r>
        <w:t xml:space="preserve">图 </w:t>
      </w:r>
      <w:r>
        <w:rPr>
          <w:rFonts w:hint="eastAsia"/>
          <w:lang w:val="en-US" w:eastAsia="zh-CN"/>
        </w:rPr>
        <w:t>4-</w:t>
      </w:r>
      <w:r>
        <w:fldChar w:fldCharType="begin"/>
      </w:r>
      <w:r>
        <w:instrText xml:space="preserve"> SEQ 图 \* ARABIC </w:instrText>
      </w:r>
      <w:r>
        <w:fldChar w:fldCharType="separate"/>
      </w:r>
      <w:r>
        <w:t>12</w:t>
      </w:r>
      <w:r>
        <w:fldChar w:fldCharType="end"/>
      </w:r>
      <w:bookmarkStart w:id="28" w:name="_Toc1182634350"/>
      <w:r>
        <w:rPr>
          <w:rFonts w:hint="eastAsia"/>
          <w:lang w:val="en-US" w:eastAsia="zh-CN"/>
        </w:rPr>
        <w:t>审核人员申请</w:t>
      </w:r>
      <w:bookmarkEnd w:id="28"/>
    </w:p>
    <w:p>
      <w:pPr>
        <w:pStyle w:val="3"/>
        <w:numPr>
          <w:ilvl w:val="0"/>
          <w:numId w:val="15"/>
        </w:numPr>
        <w:ind w:left="-60" w:leftChars="0" w:firstLineChars="0"/>
        <w:rPr>
          <w:rFonts w:hint="eastAsia"/>
          <w:lang w:val="en-US" w:eastAsia="zh-CN"/>
        </w:rPr>
      </w:pPr>
      <w:r>
        <w:rPr>
          <w:rFonts w:hint="eastAsia"/>
          <w:sz w:val="24"/>
          <w:szCs w:val="24"/>
          <w:lang w:val="en-US" w:eastAsia="zh-CN"/>
        </w:rPr>
        <w:t>填写审核人员信息并提交申请，注意此处一个部门名称只能绑定一名审核人员；</w:t>
      </w:r>
    </w:p>
    <w:p>
      <w:pPr>
        <w:pStyle w:val="3"/>
        <w:numPr>
          <w:ilvl w:val="0"/>
          <w:numId w:val="15"/>
        </w:numPr>
        <w:ind w:left="-60" w:leftChars="0" w:firstLineChars="0"/>
        <w:rPr>
          <w:rFonts w:hint="eastAsia"/>
          <w:lang w:val="en-US" w:eastAsia="zh-CN"/>
        </w:rPr>
      </w:pPr>
      <w:r>
        <w:rPr>
          <w:rFonts w:hint="eastAsia"/>
          <w:sz w:val="24"/>
          <w:szCs w:val="24"/>
          <w:lang w:val="en-US" w:eastAsia="zh-CN"/>
        </w:rPr>
        <w:t>审核通过后，企业审核人员可在消息推送或审批管理列表中实时审核各类入园申请；</w:t>
      </w:r>
    </w:p>
    <w:p>
      <w:pPr>
        <w:pStyle w:val="3"/>
        <w:numPr>
          <w:ilvl w:val="0"/>
          <w:numId w:val="0"/>
        </w:numPr>
      </w:pPr>
      <w:r>
        <w:drawing>
          <wp:inline distT="0" distB="0" distL="114300" distR="114300">
            <wp:extent cx="5272405" cy="3642360"/>
            <wp:effectExtent l="0" t="0" r="635" b="0"/>
            <wp:docPr id="83"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3" name="图片 12"/>
                    <pic:cNvPicPr>
                      <a:picLocks noChangeAspect="true"/>
                    </pic:cNvPicPr>
                  </pic:nvPicPr>
                  <pic:blipFill>
                    <a:blip r:embed="rId16"/>
                    <a:stretch>
                      <a:fillRect/>
                    </a:stretch>
                  </pic:blipFill>
                  <pic:spPr>
                    <a:xfrm>
                      <a:off x="0" y="0"/>
                      <a:ext cx="5272405" cy="3642360"/>
                    </a:xfrm>
                    <a:prstGeom prst="rect">
                      <a:avLst/>
                    </a:prstGeom>
                    <a:noFill/>
                    <a:ln>
                      <a:noFill/>
                    </a:ln>
                  </pic:spPr>
                </pic:pic>
              </a:graphicData>
            </a:graphic>
          </wp:inline>
        </w:drawing>
      </w:r>
    </w:p>
    <w:p>
      <w:pPr>
        <w:pStyle w:val="14"/>
        <w:ind w:left="0" w:leftChars="0" w:firstLine="0" w:firstLineChars="0"/>
        <w:jc w:val="center"/>
        <w:rPr>
          <w:rFonts w:hint="default"/>
          <w:lang w:val="en-US" w:eastAsia="zh-CN"/>
        </w:rPr>
      </w:pPr>
      <w:r>
        <w:t xml:space="preserve">图 </w:t>
      </w:r>
      <w:r>
        <w:rPr>
          <w:rFonts w:hint="eastAsia"/>
          <w:lang w:val="en-US" w:eastAsia="zh-CN"/>
        </w:rPr>
        <w:t>4-</w:t>
      </w:r>
      <w:r>
        <w:fldChar w:fldCharType="begin"/>
      </w:r>
      <w:r>
        <w:instrText xml:space="preserve"> SEQ 图 \* ARABIC </w:instrText>
      </w:r>
      <w:r>
        <w:fldChar w:fldCharType="separate"/>
      </w:r>
      <w:r>
        <w:t>12</w:t>
      </w:r>
      <w:r>
        <w:fldChar w:fldCharType="end"/>
      </w:r>
      <w:bookmarkStart w:id="29" w:name="_Toc1247969568"/>
      <w:r>
        <w:rPr>
          <w:rFonts w:hint="eastAsia"/>
          <w:lang w:val="en-US" w:eastAsia="zh-CN"/>
        </w:rPr>
        <w:t>申请审核列表</w:t>
      </w:r>
      <w:bookmarkEnd w:id="29"/>
    </w:p>
    <w:p>
      <w:pPr>
        <w:rPr>
          <w:rFonts w:hint="default"/>
          <w:lang w:val="en-US" w:eastAsia="zh-CN"/>
        </w:rPr>
      </w:pPr>
    </w:p>
    <w:p>
      <w:pPr>
        <w:pStyle w:val="3"/>
        <w:numPr>
          <w:ilvl w:val="0"/>
          <w:numId w:val="15"/>
        </w:numPr>
        <w:ind w:left="-60" w:leftChars="0" w:firstLineChars="0"/>
        <w:rPr>
          <w:rFonts w:hint="eastAsia"/>
          <w:lang w:val="en-US" w:eastAsia="zh-CN"/>
        </w:rPr>
      </w:pPr>
      <w:r>
        <w:rPr>
          <w:rFonts w:hint="eastAsia"/>
          <w:sz w:val="24"/>
          <w:szCs w:val="24"/>
          <w:lang w:val="en-US" w:eastAsia="zh-CN"/>
        </w:rPr>
        <w:t>针对审核通过的记录，企业可撤销审核；</w:t>
      </w:r>
    </w:p>
    <w:p>
      <w:pPr>
        <w:pStyle w:val="3"/>
        <w:numPr>
          <w:ilvl w:val="0"/>
          <w:numId w:val="0"/>
        </w:numPr>
      </w:pPr>
      <w:r>
        <w:drawing>
          <wp:inline distT="0" distB="0" distL="114300" distR="114300">
            <wp:extent cx="5267960" cy="2830195"/>
            <wp:effectExtent l="0" t="0" r="5080" b="4445"/>
            <wp:docPr id="84"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4" name="图片 13"/>
                    <pic:cNvPicPr>
                      <a:picLocks noChangeAspect="true"/>
                    </pic:cNvPicPr>
                  </pic:nvPicPr>
                  <pic:blipFill>
                    <a:blip r:embed="rId17"/>
                    <a:stretch>
                      <a:fillRect/>
                    </a:stretch>
                  </pic:blipFill>
                  <pic:spPr>
                    <a:xfrm>
                      <a:off x="0" y="0"/>
                      <a:ext cx="5267960" cy="2830195"/>
                    </a:xfrm>
                    <a:prstGeom prst="rect">
                      <a:avLst/>
                    </a:prstGeom>
                    <a:noFill/>
                    <a:ln>
                      <a:noFill/>
                    </a:ln>
                  </pic:spPr>
                </pic:pic>
              </a:graphicData>
            </a:graphic>
          </wp:inline>
        </w:drawing>
      </w:r>
    </w:p>
    <w:p>
      <w:pPr>
        <w:pStyle w:val="14"/>
        <w:ind w:left="0" w:leftChars="0" w:firstLine="0" w:firstLineChars="0"/>
        <w:jc w:val="center"/>
        <w:rPr>
          <w:rFonts w:hint="default"/>
          <w:lang w:val="en-US" w:eastAsia="zh-CN"/>
        </w:rPr>
      </w:pPr>
      <w:r>
        <w:t xml:space="preserve">图 </w:t>
      </w:r>
      <w:r>
        <w:rPr>
          <w:rFonts w:hint="eastAsia"/>
          <w:lang w:val="en-US" w:eastAsia="zh-CN"/>
        </w:rPr>
        <w:t>4-</w:t>
      </w:r>
      <w:r>
        <w:fldChar w:fldCharType="begin"/>
      </w:r>
      <w:r>
        <w:instrText xml:space="preserve"> SEQ 图 \* ARABIC </w:instrText>
      </w:r>
      <w:r>
        <w:fldChar w:fldCharType="separate"/>
      </w:r>
      <w:r>
        <w:t>14</w:t>
      </w:r>
      <w:r>
        <w:fldChar w:fldCharType="end"/>
      </w:r>
      <w:bookmarkStart w:id="30" w:name="_Toc1384488500"/>
      <w:r>
        <w:rPr>
          <w:rFonts w:hint="eastAsia"/>
          <w:lang w:val="en-US" w:eastAsia="zh-CN"/>
        </w:rPr>
        <w:t>申请审核管理</w:t>
      </w:r>
      <w:bookmarkEnd w:id="30"/>
    </w:p>
    <w:p>
      <w:pPr>
        <w:pStyle w:val="3"/>
        <w:numPr>
          <w:ilvl w:val="0"/>
          <w:numId w:val="0"/>
        </w:numPr>
        <w:rPr>
          <w:rFonts w:hint="eastAsia"/>
          <w:lang w:val="en-US" w:eastAsia="zh-CN"/>
        </w:rPr>
      </w:pPr>
    </w:p>
    <w:p>
      <w:pPr>
        <w:pStyle w:val="3"/>
        <w:numPr>
          <w:ilvl w:val="0"/>
          <w:numId w:val="15"/>
        </w:numPr>
        <w:ind w:left="-60" w:leftChars="0" w:firstLineChars="0"/>
        <w:rPr>
          <w:rFonts w:hint="eastAsia"/>
          <w:lang w:val="en-US" w:eastAsia="zh-CN"/>
        </w:rPr>
      </w:pPr>
      <w:r>
        <w:rPr>
          <w:rFonts w:hint="eastAsia"/>
          <w:sz w:val="24"/>
          <w:szCs w:val="24"/>
          <w:lang w:val="en-US" w:eastAsia="zh-CN"/>
        </w:rPr>
        <w:t>切换至审核人员页面，可修改审核人员基础信息；</w:t>
      </w:r>
    </w:p>
    <w:p>
      <w:pPr>
        <w:pStyle w:val="3"/>
        <w:numPr>
          <w:ilvl w:val="0"/>
          <w:numId w:val="0"/>
        </w:numPr>
      </w:pPr>
      <w:r>
        <w:drawing>
          <wp:inline distT="0" distB="0" distL="114300" distR="114300">
            <wp:extent cx="5273675" cy="3721100"/>
            <wp:effectExtent l="0" t="0" r="14605" b="12700"/>
            <wp:docPr id="85" name="图片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5" name="图片 15"/>
                    <pic:cNvPicPr>
                      <a:picLocks noChangeAspect="true"/>
                    </pic:cNvPicPr>
                  </pic:nvPicPr>
                  <pic:blipFill>
                    <a:blip r:embed="rId18"/>
                    <a:stretch>
                      <a:fillRect/>
                    </a:stretch>
                  </pic:blipFill>
                  <pic:spPr>
                    <a:xfrm>
                      <a:off x="0" y="0"/>
                      <a:ext cx="5273675" cy="3721100"/>
                    </a:xfrm>
                    <a:prstGeom prst="rect">
                      <a:avLst/>
                    </a:prstGeom>
                    <a:noFill/>
                    <a:ln>
                      <a:noFill/>
                    </a:ln>
                  </pic:spPr>
                </pic:pic>
              </a:graphicData>
            </a:graphic>
          </wp:inline>
        </w:drawing>
      </w:r>
    </w:p>
    <w:p>
      <w:pPr>
        <w:pStyle w:val="14"/>
        <w:ind w:left="0" w:leftChars="0" w:firstLine="0" w:firstLineChars="0"/>
        <w:jc w:val="center"/>
        <w:rPr>
          <w:rFonts w:hint="default" w:eastAsia="黑体"/>
          <w:lang w:val="en-US" w:eastAsia="zh-CN"/>
        </w:rPr>
      </w:pPr>
      <w:r>
        <w:t xml:space="preserve">图 </w:t>
      </w:r>
      <w:r>
        <w:rPr>
          <w:rFonts w:hint="eastAsia"/>
          <w:lang w:val="en-US" w:eastAsia="zh-CN"/>
        </w:rPr>
        <w:t>4-</w:t>
      </w:r>
      <w:r>
        <w:fldChar w:fldCharType="begin"/>
      </w:r>
      <w:r>
        <w:instrText xml:space="preserve"> SEQ 图 \* ARABIC </w:instrText>
      </w:r>
      <w:r>
        <w:fldChar w:fldCharType="separate"/>
      </w:r>
      <w:r>
        <w:t>15</w:t>
      </w:r>
      <w:r>
        <w:fldChar w:fldCharType="end"/>
      </w:r>
      <w:bookmarkStart w:id="31" w:name="_Toc2146732062"/>
      <w:r>
        <w:rPr>
          <w:rFonts w:hint="eastAsia"/>
          <w:lang w:val="en-US" w:eastAsia="zh-CN"/>
        </w:rPr>
        <w:t>审核人员信息修改</w:t>
      </w:r>
      <w:bookmarkEnd w:id="31"/>
    </w:p>
    <w:p>
      <w:pPr>
        <w:pStyle w:val="3"/>
        <w:numPr>
          <w:ilvl w:val="0"/>
          <w:numId w:val="0"/>
        </w:numPr>
        <w:rPr>
          <w:rFonts w:hint="eastAsia"/>
          <w:lang w:val="en-US" w:eastAsia="zh-CN"/>
        </w:rPr>
      </w:pPr>
    </w:p>
    <w:p>
      <w:pPr>
        <w:pStyle w:val="3"/>
        <w:numPr>
          <w:ilvl w:val="0"/>
          <w:numId w:val="15"/>
        </w:numPr>
        <w:ind w:left="-60" w:leftChars="0" w:firstLineChars="0"/>
        <w:rPr>
          <w:rFonts w:hint="eastAsia"/>
          <w:lang w:val="en-US" w:eastAsia="zh-CN"/>
        </w:rPr>
      </w:pPr>
      <w:r>
        <w:rPr>
          <w:rFonts w:hint="eastAsia"/>
          <w:sz w:val="24"/>
          <w:szCs w:val="24"/>
          <w:lang w:val="en-US" w:eastAsia="zh-CN"/>
        </w:rPr>
        <w:t>审核人员页面可控制当前审核功能的开启与关闭状态，只有在开启状态的人员才具备审核功能。</w:t>
      </w:r>
    </w:p>
    <w:p>
      <w:pPr>
        <w:pStyle w:val="3"/>
        <w:numPr>
          <w:ilvl w:val="0"/>
          <w:numId w:val="0"/>
        </w:numPr>
      </w:pPr>
      <w:r>
        <w:drawing>
          <wp:inline distT="0" distB="0" distL="114300" distR="114300">
            <wp:extent cx="5270500" cy="2889250"/>
            <wp:effectExtent l="0" t="0" r="2540" b="6350"/>
            <wp:docPr id="33"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图片 14"/>
                    <pic:cNvPicPr>
                      <a:picLocks noChangeAspect="true"/>
                    </pic:cNvPicPr>
                  </pic:nvPicPr>
                  <pic:blipFill>
                    <a:blip r:embed="rId19"/>
                    <a:stretch>
                      <a:fillRect/>
                    </a:stretch>
                  </pic:blipFill>
                  <pic:spPr>
                    <a:xfrm>
                      <a:off x="0" y="0"/>
                      <a:ext cx="5270500" cy="2889250"/>
                    </a:xfrm>
                    <a:prstGeom prst="rect">
                      <a:avLst/>
                    </a:prstGeom>
                    <a:noFill/>
                    <a:ln>
                      <a:noFill/>
                    </a:ln>
                  </pic:spPr>
                </pic:pic>
              </a:graphicData>
            </a:graphic>
          </wp:inline>
        </w:drawing>
      </w:r>
    </w:p>
    <w:p>
      <w:pPr>
        <w:pStyle w:val="14"/>
        <w:ind w:left="0" w:leftChars="0" w:firstLine="0" w:firstLineChars="0"/>
        <w:jc w:val="center"/>
        <w:rPr>
          <w:rFonts w:hint="default" w:eastAsia="黑体"/>
          <w:lang w:val="en-US" w:eastAsia="zh-CN"/>
        </w:rPr>
      </w:pPr>
      <w:r>
        <w:t xml:space="preserve">图 </w:t>
      </w:r>
      <w:r>
        <w:rPr>
          <w:rFonts w:hint="eastAsia"/>
          <w:lang w:val="en-US" w:eastAsia="zh-CN"/>
        </w:rPr>
        <w:t>4-</w:t>
      </w:r>
      <w:r>
        <w:fldChar w:fldCharType="begin"/>
      </w:r>
      <w:r>
        <w:instrText xml:space="preserve"> SEQ 图 \* ARABIC </w:instrText>
      </w:r>
      <w:r>
        <w:fldChar w:fldCharType="separate"/>
      </w:r>
      <w:r>
        <w:t>15</w:t>
      </w:r>
      <w:r>
        <w:fldChar w:fldCharType="end"/>
      </w:r>
      <w:bookmarkStart w:id="32" w:name="_Toc368290049"/>
      <w:r>
        <w:rPr>
          <w:rFonts w:hint="eastAsia"/>
          <w:lang w:val="en-US" w:eastAsia="zh-CN"/>
        </w:rPr>
        <w:t>审核功能开启/关闭</w:t>
      </w:r>
      <w:bookmarkEnd w:id="32"/>
    </w:p>
    <w:p>
      <w:pPr>
        <w:pStyle w:val="3"/>
        <w:numPr>
          <w:ilvl w:val="0"/>
          <w:numId w:val="0"/>
        </w:numPr>
        <w:rPr>
          <w:rFonts w:hint="eastAsia"/>
          <w:lang w:val="en-US" w:eastAsia="zh-CN"/>
        </w:rPr>
      </w:pPr>
    </w:p>
    <w:p>
      <w:pPr>
        <w:pStyle w:val="3"/>
        <w:numPr>
          <w:ilvl w:val="0"/>
          <w:numId w:val="0"/>
        </w:numPr>
      </w:pPr>
    </w:p>
    <w:bookmarkEnd w:id="22"/>
    <w:p>
      <w:pPr>
        <w:pStyle w:val="14"/>
        <w:numPr>
          <w:ilvl w:val="0"/>
          <w:numId w:val="0"/>
        </w:numPr>
        <w:rPr>
          <w:rFonts w:hint="eastAsia"/>
          <w:lang w:val="en-US" w:eastAsia="zh-CN"/>
        </w:rPr>
      </w:pPr>
    </w:p>
    <w:sectPr>
      <w:headerReference r:id="rId3" w:type="default"/>
      <w:footerReference r:id="rId4" w:type="default"/>
      <w:pgSz w:w="11906" w:h="16838"/>
      <w:pgMar w:top="1440" w:right="1797" w:bottom="1440" w:left="1797" w:header="851" w:footer="73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auto"/>
    <w:pitch w:val="default"/>
    <w:sig w:usb0="00000287" w:usb1="00000000" w:usb2="00000000" w:usb3="00000000" w:csb0="2000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fldChar w:fldCharType="begin"/>
    </w:r>
    <w:r>
      <w:instrText xml:space="preserve"> PAGE   \* MERGEFORMAT </w:instrText>
    </w:r>
    <w:r>
      <w:fldChar w:fldCharType="separate"/>
    </w:r>
    <w:r>
      <w:rPr>
        <w:lang w:val="zh-CN"/>
      </w:rPr>
      <w:t>6</w:t>
    </w:r>
    <w:r>
      <w:rPr>
        <w:lang w:val="zh-CN"/>
      </w:rPr>
      <w:fldChar w:fldCharType="end"/>
    </w: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E40F3B"/>
    <w:multiLevelType w:val="singleLevel"/>
    <w:tmpl w:val="9AE40F3B"/>
    <w:lvl w:ilvl="0" w:tentative="0">
      <w:start w:val="1"/>
      <w:numFmt w:val="decimal"/>
      <w:suff w:val="nothing"/>
      <w:lvlText w:val="%1）"/>
      <w:lvlJc w:val="left"/>
    </w:lvl>
  </w:abstractNum>
  <w:abstractNum w:abstractNumId="1">
    <w:nsid w:val="DB35B224"/>
    <w:multiLevelType w:val="singleLevel"/>
    <w:tmpl w:val="DB35B224"/>
    <w:lvl w:ilvl="0" w:tentative="0">
      <w:start w:val="1"/>
      <w:numFmt w:val="decimal"/>
      <w:suff w:val="nothing"/>
      <w:lvlText w:val="%1）"/>
      <w:lvlJc w:val="left"/>
      <w:pPr>
        <w:ind w:left="-60"/>
      </w:pPr>
    </w:lvl>
  </w:abstractNum>
  <w:abstractNum w:abstractNumId="2">
    <w:nsid w:val="F3B31158"/>
    <w:multiLevelType w:val="singleLevel"/>
    <w:tmpl w:val="F3B31158"/>
    <w:lvl w:ilvl="0" w:tentative="0">
      <w:start w:val="1"/>
      <w:numFmt w:val="decimal"/>
      <w:suff w:val="nothing"/>
      <w:lvlText w:val="%1、"/>
      <w:lvlJc w:val="left"/>
    </w:lvl>
  </w:abstractNum>
  <w:abstractNum w:abstractNumId="3">
    <w:nsid w:val="00D793CE"/>
    <w:multiLevelType w:val="singleLevel"/>
    <w:tmpl w:val="00D793CE"/>
    <w:lvl w:ilvl="0" w:tentative="0">
      <w:start w:val="1"/>
      <w:numFmt w:val="decimal"/>
      <w:suff w:val="nothing"/>
      <w:lvlText w:val="%1）"/>
      <w:lvlJc w:val="left"/>
    </w:lvl>
  </w:abstractNum>
  <w:abstractNum w:abstractNumId="4">
    <w:nsid w:val="156C76A9"/>
    <w:multiLevelType w:val="multilevel"/>
    <w:tmpl w:val="156C76A9"/>
    <w:lvl w:ilvl="0" w:tentative="0">
      <w:start w:val="1"/>
      <w:numFmt w:val="lowerLetter"/>
      <w:pStyle w:val="88"/>
      <w:lvlText w:val="%1."/>
      <w:lvlJc w:val="left"/>
      <w:pPr>
        <w:tabs>
          <w:tab w:val="left" w:pos="900"/>
        </w:tabs>
        <w:ind w:left="900" w:hanging="420"/>
      </w:pPr>
      <w:rPr>
        <w:rFonts w:hint="eastAsia" w:ascii="Times New Roman" w:hAnsi="Times New Roman" w:eastAsia="宋体"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C4C590F"/>
    <w:multiLevelType w:val="multilevel"/>
    <w:tmpl w:val="1C4C590F"/>
    <w:lvl w:ilvl="0" w:tentative="0">
      <w:start w:val="1"/>
      <w:numFmt w:val="decimal"/>
      <w:pStyle w:val="87"/>
      <w:lvlText w:val="%1)"/>
      <w:lvlJc w:val="left"/>
      <w:pPr>
        <w:tabs>
          <w:tab w:val="left" w:pos="1260"/>
        </w:tabs>
        <w:ind w:left="1260" w:hanging="420"/>
      </w:pPr>
      <w:rPr>
        <w:rFonts w:ascii="宋体" w:hAnsi="宋体" w:eastAsia="宋体"/>
        <w:color w:val="000000"/>
        <w:kern w:val="2"/>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F095834"/>
    <w:multiLevelType w:val="multilevel"/>
    <w:tmpl w:val="1F095834"/>
    <w:lvl w:ilvl="0" w:tentative="0">
      <w:start w:val="1"/>
      <w:numFmt w:val="decimal"/>
      <w:pStyle w:val="84"/>
      <w:lvlText w:val="%1."/>
      <w:lvlJc w:val="left"/>
      <w:pPr>
        <w:tabs>
          <w:tab w:val="left" w:pos="525"/>
        </w:tabs>
        <w:ind w:left="525"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F1C27DD"/>
    <w:multiLevelType w:val="multilevel"/>
    <w:tmpl w:val="1F1C27DD"/>
    <w:lvl w:ilvl="0" w:tentative="0">
      <w:start w:val="1"/>
      <w:numFmt w:val="decimal"/>
      <w:pStyle w:val="6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55ABF02"/>
    <w:multiLevelType w:val="singleLevel"/>
    <w:tmpl w:val="255ABF02"/>
    <w:lvl w:ilvl="0" w:tentative="0">
      <w:start w:val="1"/>
      <w:numFmt w:val="decimal"/>
      <w:suff w:val="nothing"/>
      <w:lvlText w:val="%1）"/>
      <w:lvlJc w:val="left"/>
    </w:lvl>
  </w:abstractNum>
  <w:abstractNum w:abstractNumId="9">
    <w:nsid w:val="3A4B10A0"/>
    <w:multiLevelType w:val="multilevel"/>
    <w:tmpl w:val="3A4B10A0"/>
    <w:lvl w:ilvl="0" w:tentative="0">
      <w:start w:val="1"/>
      <w:numFmt w:val="decimal"/>
      <w:pStyle w:val="2"/>
      <w:lvlText w:val="%1"/>
      <w:lvlJc w:val="left"/>
      <w:pPr>
        <w:ind w:left="420" w:hanging="420"/>
      </w:pPr>
      <w:rPr>
        <w:rFonts w:hint="default" w:ascii="Times New Roman" w:hAnsi="Times New Roman" w:eastAsia="宋体"/>
      </w:rPr>
    </w:lvl>
    <w:lvl w:ilvl="1" w:tentative="0">
      <w:start w:val="1"/>
      <w:numFmt w:val="decimal"/>
      <w:pStyle w:val="4"/>
      <w:lvlText w:val="%1.%2"/>
      <w:lvlJc w:val="left"/>
      <w:pPr>
        <w:tabs>
          <w:tab w:val="left" w:pos="431"/>
        </w:tabs>
        <w:ind w:left="431" w:hanging="431"/>
      </w:pPr>
      <w:rPr>
        <w:rFonts w:hint="eastAsia"/>
      </w:rPr>
    </w:lvl>
    <w:lvl w:ilvl="2" w:tentative="0">
      <w:start w:val="1"/>
      <w:numFmt w:val="decimal"/>
      <w:pStyle w:val="5"/>
      <w:lvlText w:val="%1.%2.%3"/>
      <w:lvlJc w:val="left"/>
      <w:pPr>
        <w:tabs>
          <w:tab w:val="left" w:pos="431"/>
        </w:tabs>
        <w:ind w:left="431" w:hanging="431"/>
      </w:pPr>
      <w:rPr>
        <w:rFonts w:hint="eastAsia"/>
      </w:rPr>
    </w:lvl>
    <w:lvl w:ilvl="3" w:tentative="0">
      <w:start w:val="1"/>
      <w:numFmt w:val="decimal"/>
      <w:pStyle w:val="6"/>
      <w:lvlText w:val="%1.%2.%3.%4"/>
      <w:lvlJc w:val="left"/>
      <w:pPr>
        <w:tabs>
          <w:tab w:val="left" w:pos="431"/>
        </w:tabs>
        <w:ind w:left="431" w:hanging="431"/>
      </w:pPr>
      <w:rPr>
        <w:rFonts w:hint="eastAsia"/>
      </w:rPr>
    </w:lvl>
    <w:lvl w:ilvl="4" w:tentative="0">
      <w:start w:val="1"/>
      <w:numFmt w:val="decimal"/>
      <w:pStyle w:val="7"/>
      <w:lvlText w:val="%1.%2.%3.%4.%5"/>
      <w:lvlJc w:val="left"/>
      <w:pPr>
        <w:tabs>
          <w:tab w:val="left" w:pos="431"/>
        </w:tabs>
        <w:ind w:left="431" w:hanging="431"/>
      </w:pPr>
      <w:rPr>
        <w:rFonts w:hint="eastAsia"/>
      </w:rPr>
    </w:lvl>
    <w:lvl w:ilvl="5" w:tentative="0">
      <w:start w:val="1"/>
      <w:numFmt w:val="decimal"/>
      <w:pStyle w:val="8"/>
      <w:lvlText w:val="%1.%2.%3.%4.%5.%6"/>
      <w:lvlJc w:val="left"/>
      <w:pPr>
        <w:tabs>
          <w:tab w:val="left" w:pos="431"/>
        </w:tabs>
        <w:ind w:left="431" w:hanging="431"/>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10">
    <w:nsid w:val="4A1370A1"/>
    <w:multiLevelType w:val="multilevel"/>
    <w:tmpl w:val="4A1370A1"/>
    <w:lvl w:ilvl="0" w:tentative="0">
      <w:start w:val="1"/>
      <w:numFmt w:val="lowerLetter"/>
      <w:pStyle w:val="35"/>
      <w:lvlText w:val="%1."/>
      <w:lvlJc w:val="left"/>
      <w:pPr>
        <w:tabs>
          <w:tab w:val="left" w:pos="992"/>
        </w:tabs>
        <w:ind w:left="567" w:firstLine="0"/>
      </w:pPr>
      <w:rPr>
        <w:rFonts w:hint="default" w:ascii="Times New Roman" w:hAnsi="Times New Roman" w:eastAsia="宋体" w:cs="Times New Roman"/>
        <w:b w:val="0"/>
        <w:bCs w:val="0"/>
        <w:i w:val="0"/>
        <w:iCs w:val="0"/>
        <w: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decimal"/>
      <w:pStyle w:val="57"/>
      <w:lvlText w:val="%2)"/>
      <w:lvlJc w:val="left"/>
      <w:pPr>
        <w:tabs>
          <w:tab w:val="left" w:pos="1418"/>
        </w:tabs>
        <w:ind w:left="851" w:firstLine="0"/>
      </w:pPr>
      <w:rPr>
        <w:rFonts w:hint="default" w:ascii="Times New Roman" w:hAnsi="Times New Roman" w:eastAsia="宋体"/>
      </w:rPr>
    </w:lvl>
    <w:lvl w:ilvl="2" w:tentative="0">
      <w:start w:val="1"/>
      <w:numFmt w:val="lowerRoman"/>
      <w:lvlText w:val="%3."/>
      <w:lvlJc w:val="right"/>
      <w:pPr>
        <w:tabs>
          <w:tab w:val="left" w:pos="982"/>
        </w:tabs>
        <w:ind w:left="925" w:firstLine="0"/>
      </w:pPr>
      <w:rPr>
        <w:rFonts w:hint="eastAsia"/>
      </w:rPr>
    </w:lvl>
    <w:lvl w:ilvl="3" w:tentative="0">
      <w:start w:val="1"/>
      <w:numFmt w:val="decimal"/>
      <w:lvlText w:val="%4."/>
      <w:lvlJc w:val="left"/>
      <w:pPr>
        <w:tabs>
          <w:tab w:val="left" w:pos="1175"/>
        </w:tabs>
        <w:ind w:left="1118" w:firstLine="0"/>
      </w:pPr>
      <w:rPr>
        <w:rFonts w:hint="eastAsia"/>
      </w:rPr>
    </w:lvl>
    <w:lvl w:ilvl="4" w:tentative="0">
      <w:start w:val="1"/>
      <w:numFmt w:val="lowerLetter"/>
      <w:lvlText w:val="%5)"/>
      <w:lvlJc w:val="left"/>
      <w:pPr>
        <w:tabs>
          <w:tab w:val="left" w:pos="1368"/>
        </w:tabs>
        <w:ind w:left="1311" w:firstLine="0"/>
      </w:pPr>
      <w:rPr>
        <w:rFonts w:hint="eastAsia"/>
      </w:rPr>
    </w:lvl>
    <w:lvl w:ilvl="5" w:tentative="0">
      <w:start w:val="1"/>
      <w:numFmt w:val="lowerRoman"/>
      <w:lvlText w:val="%6."/>
      <w:lvlJc w:val="right"/>
      <w:pPr>
        <w:tabs>
          <w:tab w:val="left" w:pos="1561"/>
        </w:tabs>
        <w:ind w:left="1504" w:firstLine="0"/>
      </w:pPr>
      <w:rPr>
        <w:rFonts w:hint="eastAsia"/>
      </w:rPr>
    </w:lvl>
    <w:lvl w:ilvl="6" w:tentative="0">
      <w:start w:val="1"/>
      <w:numFmt w:val="decimal"/>
      <w:lvlText w:val="%7."/>
      <w:lvlJc w:val="left"/>
      <w:pPr>
        <w:tabs>
          <w:tab w:val="left" w:pos="1754"/>
        </w:tabs>
        <w:ind w:left="1697" w:firstLine="0"/>
      </w:pPr>
      <w:rPr>
        <w:rFonts w:hint="eastAsia"/>
      </w:rPr>
    </w:lvl>
    <w:lvl w:ilvl="7" w:tentative="0">
      <w:start w:val="1"/>
      <w:numFmt w:val="lowerLetter"/>
      <w:lvlText w:val="%8)"/>
      <w:lvlJc w:val="left"/>
      <w:pPr>
        <w:tabs>
          <w:tab w:val="left" w:pos="1947"/>
        </w:tabs>
        <w:ind w:left="1890" w:firstLine="0"/>
      </w:pPr>
      <w:rPr>
        <w:rFonts w:hint="eastAsia"/>
      </w:rPr>
    </w:lvl>
    <w:lvl w:ilvl="8" w:tentative="0">
      <w:start w:val="1"/>
      <w:numFmt w:val="lowerRoman"/>
      <w:lvlText w:val="%9."/>
      <w:lvlJc w:val="right"/>
      <w:pPr>
        <w:tabs>
          <w:tab w:val="left" w:pos="2140"/>
        </w:tabs>
        <w:ind w:left="2083" w:firstLine="0"/>
      </w:pPr>
      <w:rPr>
        <w:rFonts w:hint="eastAsia"/>
      </w:rPr>
    </w:lvl>
  </w:abstractNum>
  <w:abstractNum w:abstractNumId="11">
    <w:nsid w:val="57D01B04"/>
    <w:multiLevelType w:val="multilevel"/>
    <w:tmpl w:val="57D01B04"/>
    <w:lvl w:ilvl="0" w:tentative="0">
      <w:start w:val="1"/>
      <w:numFmt w:val="decimal"/>
      <w:lvlText w:val="%1"/>
      <w:lvlJc w:val="left"/>
      <w:pPr>
        <w:tabs>
          <w:tab w:val="left" w:pos="360"/>
        </w:tabs>
        <w:ind w:left="227" w:hanging="227"/>
      </w:pPr>
      <w:rPr>
        <w:rFonts w:hint="eastAsia"/>
      </w:rPr>
    </w:lvl>
    <w:lvl w:ilvl="1" w:tentative="0">
      <w:start w:val="1"/>
      <w:numFmt w:val="decimal"/>
      <w:pStyle w:val="74"/>
      <w:suff w:val="space"/>
      <w:lvlText w:val="%1.%2"/>
      <w:lvlJc w:val="left"/>
      <w:pPr>
        <w:ind w:left="340" w:hanging="340"/>
      </w:pPr>
      <w:rPr>
        <w:rFonts w:hint="eastAsia"/>
      </w:rPr>
    </w:lvl>
    <w:lvl w:ilvl="2" w:tentative="0">
      <w:start w:val="1"/>
      <w:numFmt w:val="decimal"/>
      <w:pStyle w:val="73"/>
      <w:suff w:val="space"/>
      <w:lvlText w:val="%1.%2.%3"/>
      <w:lvlJc w:val="left"/>
      <w:pPr>
        <w:ind w:left="454" w:hanging="454"/>
      </w:pPr>
      <w:rPr>
        <w:rFonts w:hint="eastAsia"/>
      </w:rPr>
    </w:lvl>
    <w:lvl w:ilvl="3" w:tentative="0">
      <w:start w:val="1"/>
      <w:numFmt w:val="decimal"/>
      <w:pStyle w:val="72"/>
      <w:suff w:val="space"/>
      <w:lvlText w:val="%1.%2.%3.%4"/>
      <w:lvlJc w:val="left"/>
      <w:pPr>
        <w:ind w:left="624" w:hanging="624"/>
      </w:pPr>
      <w:rPr>
        <w:rFonts w:hint="eastAsia"/>
      </w:rPr>
    </w:lvl>
    <w:lvl w:ilvl="4" w:tentative="0">
      <w:start w:val="1"/>
      <w:numFmt w:val="decimal"/>
      <w:pStyle w:val="76"/>
      <w:suff w:val="space"/>
      <w:lvlText w:val="%1.%2.%3.%4.%5"/>
      <w:lvlJc w:val="left"/>
      <w:pPr>
        <w:ind w:left="737" w:hanging="737"/>
      </w:pPr>
      <w:rPr>
        <w:rFonts w:hint="eastAsia"/>
      </w:rPr>
    </w:lvl>
    <w:lvl w:ilvl="5" w:tentative="0">
      <w:start w:val="1"/>
      <w:numFmt w:val="none"/>
      <w:lvlText w:val=""/>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60E30D17"/>
    <w:multiLevelType w:val="singleLevel"/>
    <w:tmpl w:val="60E30D17"/>
    <w:lvl w:ilvl="0" w:tentative="0">
      <w:start w:val="1"/>
      <w:numFmt w:val="decimal"/>
      <w:suff w:val="nothing"/>
      <w:lvlText w:val="%1）"/>
      <w:lvlJc w:val="left"/>
    </w:lvl>
  </w:abstractNum>
  <w:abstractNum w:abstractNumId="13">
    <w:nsid w:val="693556BE"/>
    <w:multiLevelType w:val="multilevel"/>
    <w:tmpl w:val="693556BE"/>
    <w:lvl w:ilvl="0" w:tentative="0">
      <w:start w:val="1"/>
      <w:numFmt w:val="chineseCountingThousand"/>
      <w:suff w:val="nothing"/>
      <w:lvlText w:val="第%1章"/>
      <w:lvlJc w:val="left"/>
      <w:pPr>
        <w:ind w:left="0" w:firstLine="0"/>
      </w:pPr>
      <w:rPr>
        <w:rFonts w:hint="eastAsia"/>
      </w:rPr>
    </w:lvl>
    <w:lvl w:ilvl="1" w:tentative="0">
      <w:start w:val="1"/>
      <w:numFmt w:val="none"/>
      <w:pStyle w:val="78"/>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9"/>
  </w:num>
  <w:num w:numId="2">
    <w:abstractNumId w:val="10"/>
  </w:num>
  <w:num w:numId="3">
    <w:abstractNumId w:val="7"/>
  </w:num>
  <w:num w:numId="4">
    <w:abstractNumId w:val="11"/>
  </w:num>
  <w:num w:numId="5">
    <w:abstractNumId w:val="13"/>
  </w:num>
  <w:num w:numId="6">
    <w:abstractNumId w:val="6"/>
  </w:num>
  <w:num w:numId="7">
    <w:abstractNumId w:val="5"/>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3"/>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hideSpellingErrors/>
  <w:stylePaneFormatFilter w:val="9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wMmFhOGNhODZlOWRlYTM4YzIyM2RhNjk1Y2U0MjMifQ=="/>
  </w:docVars>
  <w:rsids>
    <w:rsidRoot w:val="001B3200"/>
    <w:rsid w:val="0000004C"/>
    <w:rsid w:val="000009D4"/>
    <w:rsid w:val="0000183E"/>
    <w:rsid w:val="000018DE"/>
    <w:rsid w:val="00002B8F"/>
    <w:rsid w:val="00003693"/>
    <w:rsid w:val="0000677B"/>
    <w:rsid w:val="000067FE"/>
    <w:rsid w:val="00006D1F"/>
    <w:rsid w:val="00007325"/>
    <w:rsid w:val="00007772"/>
    <w:rsid w:val="000100DB"/>
    <w:rsid w:val="00010E97"/>
    <w:rsid w:val="00011247"/>
    <w:rsid w:val="0001152D"/>
    <w:rsid w:val="00011AD3"/>
    <w:rsid w:val="00011B9D"/>
    <w:rsid w:val="00011F91"/>
    <w:rsid w:val="00012EBF"/>
    <w:rsid w:val="00014672"/>
    <w:rsid w:val="00016188"/>
    <w:rsid w:val="000167BB"/>
    <w:rsid w:val="000169E6"/>
    <w:rsid w:val="00016ED8"/>
    <w:rsid w:val="00020ED6"/>
    <w:rsid w:val="00020F28"/>
    <w:rsid w:val="00022593"/>
    <w:rsid w:val="000239E9"/>
    <w:rsid w:val="000241E5"/>
    <w:rsid w:val="00024DE9"/>
    <w:rsid w:val="000254C4"/>
    <w:rsid w:val="00026D7F"/>
    <w:rsid w:val="00026DB6"/>
    <w:rsid w:val="000277FA"/>
    <w:rsid w:val="00030BE6"/>
    <w:rsid w:val="00031D54"/>
    <w:rsid w:val="00031E3F"/>
    <w:rsid w:val="000326EC"/>
    <w:rsid w:val="00032AE4"/>
    <w:rsid w:val="00033804"/>
    <w:rsid w:val="00033E63"/>
    <w:rsid w:val="000344DA"/>
    <w:rsid w:val="000345E9"/>
    <w:rsid w:val="0003614D"/>
    <w:rsid w:val="000362C4"/>
    <w:rsid w:val="00036FF0"/>
    <w:rsid w:val="000375AE"/>
    <w:rsid w:val="00037BC6"/>
    <w:rsid w:val="00040B52"/>
    <w:rsid w:val="00041664"/>
    <w:rsid w:val="00041A3E"/>
    <w:rsid w:val="00042D59"/>
    <w:rsid w:val="000430E1"/>
    <w:rsid w:val="000433A5"/>
    <w:rsid w:val="00043560"/>
    <w:rsid w:val="000436CE"/>
    <w:rsid w:val="000450B0"/>
    <w:rsid w:val="0004563A"/>
    <w:rsid w:val="00045BC4"/>
    <w:rsid w:val="0004655B"/>
    <w:rsid w:val="000466EF"/>
    <w:rsid w:val="00047708"/>
    <w:rsid w:val="00047D98"/>
    <w:rsid w:val="000506C0"/>
    <w:rsid w:val="00050882"/>
    <w:rsid w:val="000517B1"/>
    <w:rsid w:val="00051ABD"/>
    <w:rsid w:val="0005295F"/>
    <w:rsid w:val="00053161"/>
    <w:rsid w:val="0005366D"/>
    <w:rsid w:val="00053EF8"/>
    <w:rsid w:val="000546B8"/>
    <w:rsid w:val="00054F2A"/>
    <w:rsid w:val="000575B0"/>
    <w:rsid w:val="00060177"/>
    <w:rsid w:val="00060350"/>
    <w:rsid w:val="00061616"/>
    <w:rsid w:val="000616C8"/>
    <w:rsid w:val="00061790"/>
    <w:rsid w:val="00061B5B"/>
    <w:rsid w:val="000630CE"/>
    <w:rsid w:val="00063C49"/>
    <w:rsid w:val="000641B5"/>
    <w:rsid w:val="00065422"/>
    <w:rsid w:val="00065745"/>
    <w:rsid w:val="00066EFB"/>
    <w:rsid w:val="0006748B"/>
    <w:rsid w:val="000676C2"/>
    <w:rsid w:val="00071377"/>
    <w:rsid w:val="000714FD"/>
    <w:rsid w:val="000726FF"/>
    <w:rsid w:val="00073903"/>
    <w:rsid w:val="00073BBC"/>
    <w:rsid w:val="00073E84"/>
    <w:rsid w:val="000747B2"/>
    <w:rsid w:val="00074D56"/>
    <w:rsid w:val="0007576A"/>
    <w:rsid w:val="0007595A"/>
    <w:rsid w:val="00076B3C"/>
    <w:rsid w:val="00077337"/>
    <w:rsid w:val="0007768F"/>
    <w:rsid w:val="000777F1"/>
    <w:rsid w:val="00077D83"/>
    <w:rsid w:val="00077E9C"/>
    <w:rsid w:val="000801C8"/>
    <w:rsid w:val="00080D63"/>
    <w:rsid w:val="0008140A"/>
    <w:rsid w:val="00081C29"/>
    <w:rsid w:val="00082654"/>
    <w:rsid w:val="00082996"/>
    <w:rsid w:val="00083372"/>
    <w:rsid w:val="00083753"/>
    <w:rsid w:val="0008388A"/>
    <w:rsid w:val="00083A1B"/>
    <w:rsid w:val="000847AC"/>
    <w:rsid w:val="0008546D"/>
    <w:rsid w:val="0008566B"/>
    <w:rsid w:val="0008601B"/>
    <w:rsid w:val="00086D03"/>
    <w:rsid w:val="0008780B"/>
    <w:rsid w:val="00087CBE"/>
    <w:rsid w:val="000900E5"/>
    <w:rsid w:val="0009194F"/>
    <w:rsid w:val="00091F82"/>
    <w:rsid w:val="000921C6"/>
    <w:rsid w:val="00094508"/>
    <w:rsid w:val="00094614"/>
    <w:rsid w:val="00094CD8"/>
    <w:rsid w:val="00094D9F"/>
    <w:rsid w:val="00095053"/>
    <w:rsid w:val="00095105"/>
    <w:rsid w:val="000952CC"/>
    <w:rsid w:val="00095FF3"/>
    <w:rsid w:val="000963FD"/>
    <w:rsid w:val="00096BE5"/>
    <w:rsid w:val="00096F67"/>
    <w:rsid w:val="000A0677"/>
    <w:rsid w:val="000A15C0"/>
    <w:rsid w:val="000A2598"/>
    <w:rsid w:val="000A2D94"/>
    <w:rsid w:val="000A33E0"/>
    <w:rsid w:val="000A33EC"/>
    <w:rsid w:val="000A3469"/>
    <w:rsid w:val="000A388D"/>
    <w:rsid w:val="000A4716"/>
    <w:rsid w:val="000A47EA"/>
    <w:rsid w:val="000A5DF3"/>
    <w:rsid w:val="000B0892"/>
    <w:rsid w:val="000B1380"/>
    <w:rsid w:val="000B162E"/>
    <w:rsid w:val="000B3211"/>
    <w:rsid w:val="000B4289"/>
    <w:rsid w:val="000B4FC6"/>
    <w:rsid w:val="000B51C2"/>
    <w:rsid w:val="000B6216"/>
    <w:rsid w:val="000B75C3"/>
    <w:rsid w:val="000C0DA3"/>
    <w:rsid w:val="000C1C6F"/>
    <w:rsid w:val="000C431F"/>
    <w:rsid w:val="000C46FE"/>
    <w:rsid w:val="000C4BB0"/>
    <w:rsid w:val="000C5010"/>
    <w:rsid w:val="000C6A65"/>
    <w:rsid w:val="000C6A66"/>
    <w:rsid w:val="000C76A2"/>
    <w:rsid w:val="000C7ACC"/>
    <w:rsid w:val="000D0B7E"/>
    <w:rsid w:val="000D1DDE"/>
    <w:rsid w:val="000D24F0"/>
    <w:rsid w:val="000D2C67"/>
    <w:rsid w:val="000D3440"/>
    <w:rsid w:val="000D3BEF"/>
    <w:rsid w:val="000D4534"/>
    <w:rsid w:val="000D4679"/>
    <w:rsid w:val="000D4F21"/>
    <w:rsid w:val="000D530C"/>
    <w:rsid w:val="000D534A"/>
    <w:rsid w:val="000D625D"/>
    <w:rsid w:val="000D7C82"/>
    <w:rsid w:val="000E10E2"/>
    <w:rsid w:val="000E2A86"/>
    <w:rsid w:val="000E3041"/>
    <w:rsid w:val="000E320E"/>
    <w:rsid w:val="000E3601"/>
    <w:rsid w:val="000E3E5F"/>
    <w:rsid w:val="000E3EF1"/>
    <w:rsid w:val="000E42B5"/>
    <w:rsid w:val="000E4366"/>
    <w:rsid w:val="000E4548"/>
    <w:rsid w:val="000E479D"/>
    <w:rsid w:val="000E4846"/>
    <w:rsid w:val="000E57E5"/>
    <w:rsid w:val="000E73FF"/>
    <w:rsid w:val="000E7A6E"/>
    <w:rsid w:val="000F1494"/>
    <w:rsid w:val="000F16E4"/>
    <w:rsid w:val="000F1DB1"/>
    <w:rsid w:val="000F25BE"/>
    <w:rsid w:val="000F2605"/>
    <w:rsid w:val="000F297B"/>
    <w:rsid w:val="000F2DA2"/>
    <w:rsid w:val="000F41E8"/>
    <w:rsid w:val="000F56EC"/>
    <w:rsid w:val="000F65C1"/>
    <w:rsid w:val="00100765"/>
    <w:rsid w:val="00100BE2"/>
    <w:rsid w:val="00100C80"/>
    <w:rsid w:val="00100E7D"/>
    <w:rsid w:val="001013DB"/>
    <w:rsid w:val="001016E2"/>
    <w:rsid w:val="001027DF"/>
    <w:rsid w:val="00103BFA"/>
    <w:rsid w:val="0010618A"/>
    <w:rsid w:val="00106C3A"/>
    <w:rsid w:val="00106E52"/>
    <w:rsid w:val="0011023A"/>
    <w:rsid w:val="00110242"/>
    <w:rsid w:val="001106B0"/>
    <w:rsid w:val="00111875"/>
    <w:rsid w:val="00111E0A"/>
    <w:rsid w:val="00111E74"/>
    <w:rsid w:val="001122F0"/>
    <w:rsid w:val="001124A3"/>
    <w:rsid w:val="00113AA2"/>
    <w:rsid w:val="0011532F"/>
    <w:rsid w:val="001154E8"/>
    <w:rsid w:val="00116042"/>
    <w:rsid w:val="00116098"/>
    <w:rsid w:val="001167C9"/>
    <w:rsid w:val="001168A8"/>
    <w:rsid w:val="00116C98"/>
    <w:rsid w:val="00117410"/>
    <w:rsid w:val="001176FE"/>
    <w:rsid w:val="001178BA"/>
    <w:rsid w:val="00117D0E"/>
    <w:rsid w:val="00117F32"/>
    <w:rsid w:val="00120711"/>
    <w:rsid w:val="00120CAD"/>
    <w:rsid w:val="0012112E"/>
    <w:rsid w:val="001212FD"/>
    <w:rsid w:val="0012190D"/>
    <w:rsid w:val="001225BD"/>
    <w:rsid w:val="0012282A"/>
    <w:rsid w:val="0012321F"/>
    <w:rsid w:val="00123423"/>
    <w:rsid w:val="0012455E"/>
    <w:rsid w:val="00124C8A"/>
    <w:rsid w:val="00124D22"/>
    <w:rsid w:val="00124EC2"/>
    <w:rsid w:val="00125F6A"/>
    <w:rsid w:val="00126BD5"/>
    <w:rsid w:val="00131EEB"/>
    <w:rsid w:val="001351B6"/>
    <w:rsid w:val="001356BE"/>
    <w:rsid w:val="0013602E"/>
    <w:rsid w:val="0014099F"/>
    <w:rsid w:val="00142042"/>
    <w:rsid w:val="00142BF6"/>
    <w:rsid w:val="00142D84"/>
    <w:rsid w:val="00143298"/>
    <w:rsid w:val="001440BD"/>
    <w:rsid w:val="00144ED3"/>
    <w:rsid w:val="001469BA"/>
    <w:rsid w:val="00147256"/>
    <w:rsid w:val="001473F7"/>
    <w:rsid w:val="001500C4"/>
    <w:rsid w:val="00150FCA"/>
    <w:rsid w:val="001511DE"/>
    <w:rsid w:val="001514CC"/>
    <w:rsid w:val="00151551"/>
    <w:rsid w:val="00152E86"/>
    <w:rsid w:val="00154044"/>
    <w:rsid w:val="001557EB"/>
    <w:rsid w:val="0015584C"/>
    <w:rsid w:val="00155D68"/>
    <w:rsid w:val="00156495"/>
    <w:rsid w:val="00156BEA"/>
    <w:rsid w:val="0015716B"/>
    <w:rsid w:val="001575CD"/>
    <w:rsid w:val="00160DB8"/>
    <w:rsid w:val="00161976"/>
    <w:rsid w:val="0016307B"/>
    <w:rsid w:val="001634DC"/>
    <w:rsid w:val="00164B49"/>
    <w:rsid w:val="0016687F"/>
    <w:rsid w:val="00166E7C"/>
    <w:rsid w:val="00167BCB"/>
    <w:rsid w:val="00167F53"/>
    <w:rsid w:val="00170A07"/>
    <w:rsid w:val="001713E9"/>
    <w:rsid w:val="0017206D"/>
    <w:rsid w:val="001731B3"/>
    <w:rsid w:val="0017484C"/>
    <w:rsid w:val="00175279"/>
    <w:rsid w:val="00175570"/>
    <w:rsid w:val="00180419"/>
    <w:rsid w:val="00181548"/>
    <w:rsid w:val="0018194F"/>
    <w:rsid w:val="0018203B"/>
    <w:rsid w:val="00182680"/>
    <w:rsid w:val="00182DEC"/>
    <w:rsid w:val="0018302E"/>
    <w:rsid w:val="00183406"/>
    <w:rsid w:val="00184567"/>
    <w:rsid w:val="0018514C"/>
    <w:rsid w:val="00185DA6"/>
    <w:rsid w:val="001860D5"/>
    <w:rsid w:val="001864B8"/>
    <w:rsid w:val="001866A8"/>
    <w:rsid w:val="001866DA"/>
    <w:rsid w:val="0018798B"/>
    <w:rsid w:val="00190BD0"/>
    <w:rsid w:val="00190FE8"/>
    <w:rsid w:val="00191281"/>
    <w:rsid w:val="00192454"/>
    <w:rsid w:val="0019276D"/>
    <w:rsid w:val="00193FB2"/>
    <w:rsid w:val="001941C3"/>
    <w:rsid w:val="00194547"/>
    <w:rsid w:val="0019515A"/>
    <w:rsid w:val="0019605C"/>
    <w:rsid w:val="0019695D"/>
    <w:rsid w:val="00196F8E"/>
    <w:rsid w:val="00197B90"/>
    <w:rsid w:val="001A0C34"/>
    <w:rsid w:val="001A17EC"/>
    <w:rsid w:val="001A1853"/>
    <w:rsid w:val="001A1928"/>
    <w:rsid w:val="001A1D5C"/>
    <w:rsid w:val="001A2579"/>
    <w:rsid w:val="001A2DBF"/>
    <w:rsid w:val="001A3E76"/>
    <w:rsid w:val="001A4C5C"/>
    <w:rsid w:val="001A52C1"/>
    <w:rsid w:val="001A537B"/>
    <w:rsid w:val="001A563F"/>
    <w:rsid w:val="001B06B6"/>
    <w:rsid w:val="001B0F19"/>
    <w:rsid w:val="001B185B"/>
    <w:rsid w:val="001B1C40"/>
    <w:rsid w:val="001B3200"/>
    <w:rsid w:val="001B33DF"/>
    <w:rsid w:val="001B3834"/>
    <w:rsid w:val="001B3D75"/>
    <w:rsid w:val="001B3DB3"/>
    <w:rsid w:val="001B471A"/>
    <w:rsid w:val="001B5A50"/>
    <w:rsid w:val="001B78FF"/>
    <w:rsid w:val="001C081E"/>
    <w:rsid w:val="001C0EEF"/>
    <w:rsid w:val="001C117F"/>
    <w:rsid w:val="001C1471"/>
    <w:rsid w:val="001C1C8B"/>
    <w:rsid w:val="001C1D0C"/>
    <w:rsid w:val="001C1E24"/>
    <w:rsid w:val="001C42A2"/>
    <w:rsid w:val="001C4A8F"/>
    <w:rsid w:val="001C504F"/>
    <w:rsid w:val="001C522C"/>
    <w:rsid w:val="001C59A2"/>
    <w:rsid w:val="001C6485"/>
    <w:rsid w:val="001D003F"/>
    <w:rsid w:val="001D02FD"/>
    <w:rsid w:val="001D1CB4"/>
    <w:rsid w:val="001D1F89"/>
    <w:rsid w:val="001D35DC"/>
    <w:rsid w:val="001D3F60"/>
    <w:rsid w:val="001D40E0"/>
    <w:rsid w:val="001D446D"/>
    <w:rsid w:val="001D556B"/>
    <w:rsid w:val="001D560C"/>
    <w:rsid w:val="001D65A9"/>
    <w:rsid w:val="001D7473"/>
    <w:rsid w:val="001D76DA"/>
    <w:rsid w:val="001E044A"/>
    <w:rsid w:val="001E0F05"/>
    <w:rsid w:val="001E14DE"/>
    <w:rsid w:val="001E155C"/>
    <w:rsid w:val="001E2752"/>
    <w:rsid w:val="001E305E"/>
    <w:rsid w:val="001E30B5"/>
    <w:rsid w:val="001E35F5"/>
    <w:rsid w:val="001E399C"/>
    <w:rsid w:val="001E41AE"/>
    <w:rsid w:val="001E4309"/>
    <w:rsid w:val="001E64A0"/>
    <w:rsid w:val="001E64E2"/>
    <w:rsid w:val="001E6558"/>
    <w:rsid w:val="001E6AA1"/>
    <w:rsid w:val="001E7D3E"/>
    <w:rsid w:val="001F1C66"/>
    <w:rsid w:val="001F2B2A"/>
    <w:rsid w:val="001F2BBA"/>
    <w:rsid w:val="001F2D49"/>
    <w:rsid w:val="001F31D8"/>
    <w:rsid w:val="001F39F6"/>
    <w:rsid w:val="001F3DC6"/>
    <w:rsid w:val="001F4996"/>
    <w:rsid w:val="001F5265"/>
    <w:rsid w:val="001F5A71"/>
    <w:rsid w:val="001F5EDE"/>
    <w:rsid w:val="001F73CF"/>
    <w:rsid w:val="002006B7"/>
    <w:rsid w:val="00200990"/>
    <w:rsid w:val="00200AFE"/>
    <w:rsid w:val="0020122F"/>
    <w:rsid w:val="00201460"/>
    <w:rsid w:val="0020153C"/>
    <w:rsid w:val="002025ED"/>
    <w:rsid w:val="002027BB"/>
    <w:rsid w:val="00203733"/>
    <w:rsid w:val="00204092"/>
    <w:rsid w:val="002041DA"/>
    <w:rsid w:val="002049D5"/>
    <w:rsid w:val="0020549C"/>
    <w:rsid w:val="00205E1A"/>
    <w:rsid w:val="00206E6B"/>
    <w:rsid w:val="00206FDF"/>
    <w:rsid w:val="00207131"/>
    <w:rsid w:val="00207BA2"/>
    <w:rsid w:val="00207CB8"/>
    <w:rsid w:val="00210076"/>
    <w:rsid w:val="00211035"/>
    <w:rsid w:val="00211630"/>
    <w:rsid w:val="00211820"/>
    <w:rsid w:val="00212401"/>
    <w:rsid w:val="00212637"/>
    <w:rsid w:val="00212BE4"/>
    <w:rsid w:val="002132D0"/>
    <w:rsid w:val="0021351A"/>
    <w:rsid w:val="0021412B"/>
    <w:rsid w:val="00214B75"/>
    <w:rsid w:val="00215E39"/>
    <w:rsid w:val="002162BD"/>
    <w:rsid w:val="002162F6"/>
    <w:rsid w:val="002163EA"/>
    <w:rsid w:val="00216659"/>
    <w:rsid w:val="00216F6A"/>
    <w:rsid w:val="0021729D"/>
    <w:rsid w:val="002179B5"/>
    <w:rsid w:val="00220C2B"/>
    <w:rsid w:val="00221001"/>
    <w:rsid w:val="0022242F"/>
    <w:rsid w:val="00224066"/>
    <w:rsid w:val="002241D3"/>
    <w:rsid w:val="002247F3"/>
    <w:rsid w:val="00225042"/>
    <w:rsid w:val="00225800"/>
    <w:rsid w:val="00226185"/>
    <w:rsid w:val="00226693"/>
    <w:rsid w:val="0022774E"/>
    <w:rsid w:val="00227AAA"/>
    <w:rsid w:val="002308B9"/>
    <w:rsid w:val="00230A27"/>
    <w:rsid w:val="00230C79"/>
    <w:rsid w:val="00230E98"/>
    <w:rsid w:val="00230FF0"/>
    <w:rsid w:val="00231B14"/>
    <w:rsid w:val="00231E89"/>
    <w:rsid w:val="00232108"/>
    <w:rsid w:val="002321AD"/>
    <w:rsid w:val="002335FE"/>
    <w:rsid w:val="0023391B"/>
    <w:rsid w:val="00233EAF"/>
    <w:rsid w:val="002347B0"/>
    <w:rsid w:val="00234940"/>
    <w:rsid w:val="00234A06"/>
    <w:rsid w:val="00235E4C"/>
    <w:rsid w:val="0023744D"/>
    <w:rsid w:val="00237C54"/>
    <w:rsid w:val="002402A1"/>
    <w:rsid w:val="0024039C"/>
    <w:rsid w:val="00241853"/>
    <w:rsid w:val="00241920"/>
    <w:rsid w:val="002437C0"/>
    <w:rsid w:val="002438A7"/>
    <w:rsid w:val="00243B9E"/>
    <w:rsid w:val="00244DE3"/>
    <w:rsid w:val="002451C6"/>
    <w:rsid w:val="0024607E"/>
    <w:rsid w:val="002468BF"/>
    <w:rsid w:val="002468FC"/>
    <w:rsid w:val="00247491"/>
    <w:rsid w:val="00247703"/>
    <w:rsid w:val="00247F12"/>
    <w:rsid w:val="002500B4"/>
    <w:rsid w:val="00250435"/>
    <w:rsid w:val="00251196"/>
    <w:rsid w:val="0025314A"/>
    <w:rsid w:val="002541F8"/>
    <w:rsid w:val="002550AD"/>
    <w:rsid w:val="002551BF"/>
    <w:rsid w:val="002553AF"/>
    <w:rsid w:val="002554B8"/>
    <w:rsid w:val="00255E5A"/>
    <w:rsid w:val="0025689C"/>
    <w:rsid w:val="0025758B"/>
    <w:rsid w:val="00257E09"/>
    <w:rsid w:val="00257E35"/>
    <w:rsid w:val="00261720"/>
    <w:rsid w:val="00262AAB"/>
    <w:rsid w:val="00262CB7"/>
    <w:rsid w:val="00262D7C"/>
    <w:rsid w:val="00263676"/>
    <w:rsid w:val="002643A1"/>
    <w:rsid w:val="00264ED8"/>
    <w:rsid w:val="0026566E"/>
    <w:rsid w:val="00265A8D"/>
    <w:rsid w:val="00265EEF"/>
    <w:rsid w:val="002665AD"/>
    <w:rsid w:val="002665C5"/>
    <w:rsid w:val="002670A0"/>
    <w:rsid w:val="002676B3"/>
    <w:rsid w:val="00270642"/>
    <w:rsid w:val="00270B7F"/>
    <w:rsid w:val="00270F7C"/>
    <w:rsid w:val="00271CA8"/>
    <w:rsid w:val="00273211"/>
    <w:rsid w:val="00273344"/>
    <w:rsid w:val="00273786"/>
    <w:rsid w:val="00273A43"/>
    <w:rsid w:val="002750D8"/>
    <w:rsid w:val="0027518D"/>
    <w:rsid w:val="00275C8A"/>
    <w:rsid w:val="00277AAA"/>
    <w:rsid w:val="00277F68"/>
    <w:rsid w:val="002807B4"/>
    <w:rsid w:val="002839EB"/>
    <w:rsid w:val="00284B94"/>
    <w:rsid w:val="0028561B"/>
    <w:rsid w:val="002857E5"/>
    <w:rsid w:val="00286D8A"/>
    <w:rsid w:val="00287BC8"/>
    <w:rsid w:val="00287CC6"/>
    <w:rsid w:val="0029025C"/>
    <w:rsid w:val="00290F3C"/>
    <w:rsid w:val="00291708"/>
    <w:rsid w:val="00293B2B"/>
    <w:rsid w:val="00293B96"/>
    <w:rsid w:val="00294573"/>
    <w:rsid w:val="00294B18"/>
    <w:rsid w:val="00295263"/>
    <w:rsid w:val="00295D25"/>
    <w:rsid w:val="00295FB5"/>
    <w:rsid w:val="002967CE"/>
    <w:rsid w:val="0029786C"/>
    <w:rsid w:val="002A045E"/>
    <w:rsid w:val="002A1BD2"/>
    <w:rsid w:val="002A1CE4"/>
    <w:rsid w:val="002A31BF"/>
    <w:rsid w:val="002A3E4F"/>
    <w:rsid w:val="002A41A3"/>
    <w:rsid w:val="002A4B37"/>
    <w:rsid w:val="002A4D5B"/>
    <w:rsid w:val="002A505A"/>
    <w:rsid w:val="002A573A"/>
    <w:rsid w:val="002A5EB2"/>
    <w:rsid w:val="002A602C"/>
    <w:rsid w:val="002A655C"/>
    <w:rsid w:val="002A6E3E"/>
    <w:rsid w:val="002B0E8C"/>
    <w:rsid w:val="002B1A04"/>
    <w:rsid w:val="002B1A90"/>
    <w:rsid w:val="002B22D7"/>
    <w:rsid w:val="002B2BC1"/>
    <w:rsid w:val="002B2CB3"/>
    <w:rsid w:val="002B3385"/>
    <w:rsid w:val="002B3441"/>
    <w:rsid w:val="002B41DE"/>
    <w:rsid w:val="002B42D1"/>
    <w:rsid w:val="002B4994"/>
    <w:rsid w:val="002B4E2C"/>
    <w:rsid w:val="002B68CF"/>
    <w:rsid w:val="002C0630"/>
    <w:rsid w:val="002C0C40"/>
    <w:rsid w:val="002C124D"/>
    <w:rsid w:val="002C1560"/>
    <w:rsid w:val="002C223C"/>
    <w:rsid w:val="002C2695"/>
    <w:rsid w:val="002C2DDA"/>
    <w:rsid w:val="002C2F82"/>
    <w:rsid w:val="002C35E7"/>
    <w:rsid w:val="002C42BC"/>
    <w:rsid w:val="002C6BF8"/>
    <w:rsid w:val="002C7217"/>
    <w:rsid w:val="002D02E4"/>
    <w:rsid w:val="002D1BAE"/>
    <w:rsid w:val="002D1E53"/>
    <w:rsid w:val="002D3534"/>
    <w:rsid w:val="002D3B4B"/>
    <w:rsid w:val="002D3C2A"/>
    <w:rsid w:val="002D4910"/>
    <w:rsid w:val="002D4E89"/>
    <w:rsid w:val="002D6699"/>
    <w:rsid w:val="002D675F"/>
    <w:rsid w:val="002D7C22"/>
    <w:rsid w:val="002E04F4"/>
    <w:rsid w:val="002E05C4"/>
    <w:rsid w:val="002E08E3"/>
    <w:rsid w:val="002E0C77"/>
    <w:rsid w:val="002E1485"/>
    <w:rsid w:val="002E1988"/>
    <w:rsid w:val="002E1C0D"/>
    <w:rsid w:val="002E295B"/>
    <w:rsid w:val="002E3ADB"/>
    <w:rsid w:val="002E3E0E"/>
    <w:rsid w:val="002E40E1"/>
    <w:rsid w:val="002E5883"/>
    <w:rsid w:val="002E6028"/>
    <w:rsid w:val="002E67BC"/>
    <w:rsid w:val="002E6F07"/>
    <w:rsid w:val="002E707B"/>
    <w:rsid w:val="002F052E"/>
    <w:rsid w:val="002F0538"/>
    <w:rsid w:val="002F1C4B"/>
    <w:rsid w:val="002F3D19"/>
    <w:rsid w:val="002F4830"/>
    <w:rsid w:val="002F4B5E"/>
    <w:rsid w:val="002F5B9C"/>
    <w:rsid w:val="002F68B8"/>
    <w:rsid w:val="002F70B6"/>
    <w:rsid w:val="002F721F"/>
    <w:rsid w:val="00301288"/>
    <w:rsid w:val="00302835"/>
    <w:rsid w:val="003037A0"/>
    <w:rsid w:val="00303A16"/>
    <w:rsid w:val="00303EB9"/>
    <w:rsid w:val="00305D9C"/>
    <w:rsid w:val="00306CE0"/>
    <w:rsid w:val="0030761B"/>
    <w:rsid w:val="00307A06"/>
    <w:rsid w:val="003104F6"/>
    <w:rsid w:val="003107F0"/>
    <w:rsid w:val="0031104F"/>
    <w:rsid w:val="00311BF1"/>
    <w:rsid w:val="0031522A"/>
    <w:rsid w:val="003158CF"/>
    <w:rsid w:val="00317340"/>
    <w:rsid w:val="00320B1E"/>
    <w:rsid w:val="0032133F"/>
    <w:rsid w:val="00322B68"/>
    <w:rsid w:val="003235DA"/>
    <w:rsid w:val="00323A5F"/>
    <w:rsid w:val="0032510A"/>
    <w:rsid w:val="0032534E"/>
    <w:rsid w:val="00325759"/>
    <w:rsid w:val="00325E19"/>
    <w:rsid w:val="00326327"/>
    <w:rsid w:val="003268B8"/>
    <w:rsid w:val="0033033E"/>
    <w:rsid w:val="00330A15"/>
    <w:rsid w:val="00330DC5"/>
    <w:rsid w:val="003315DC"/>
    <w:rsid w:val="00331687"/>
    <w:rsid w:val="00331CFE"/>
    <w:rsid w:val="00333B0D"/>
    <w:rsid w:val="0033536E"/>
    <w:rsid w:val="00335C0E"/>
    <w:rsid w:val="00335CF3"/>
    <w:rsid w:val="0033642D"/>
    <w:rsid w:val="003368F2"/>
    <w:rsid w:val="003378DF"/>
    <w:rsid w:val="0034033F"/>
    <w:rsid w:val="003407D5"/>
    <w:rsid w:val="00340C63"/>
    <w:rsid w:val="00341311"/>
    <w:rsid w:val="00341BB3"/>
    <w:rsid w:val="00341E73"/>
    <w:rsid w:val="00343421"/>
    <w:rsid w:val="00344C27"/>
    <w:rsid w:val="003466A3"/>
    <w:rsid w:val="00346D9D"/>
    <w:rsid w:val="00350835"/>
    <w:rsid w:val="00351BD3"/>
    <w:rsid w:val="0035279E"/>
    <w:rsid w:val="00355F72"/>
    <w:rsid w:val="0035702A"/>
    <w:rsid w:val="00357DCA"/>
    <w:rsid w:val="003602A5"/>
    <w:rsid w:val="00360A27"/>
    <w:rsid w:val="00362788"/>
    <w:rsid w:val="00362A8E"/>
    <w:rsid w:val="00362C03"/>
    <w:rsid w:val="003632A3"/>
    <w:rsid w:val="00363804"/>
    <w:rsid w:val="00364882"/>
    <w:rsid w:val="003652FD"/>
    <w:rsid w:val="00365DEE"/>
    <w:rsid w:val="00366AA0"/>
    <w:rsid w:val="00366E4A"/>
    <w:rsid w:val="00367A3D"/>
    <w:rsid w:val="00367E4F"/>
    <w:rsid w:val="00371A4F"/>
    <w:rsid w:val="00372BFC"/>
    <w:rsid w:val="00373E85"/>
    <w:rsid w:val="00373F32"/>
    <w:rsid w:val="00374852"/>
    <w:rsid w:val="00376CCB"/>
    <w:rsid w:val="003777C6"/>
    <w:rsid w:val="00380FA5"/>
    <w:rsid w:val="003814E9"/>
    <w:rsid w:val="003829F9"/>
    <w:rsid w:val="003835A7"/>
    <w:rsid w:val="003852C7"/>
    <w:rsid w:val="00387F74"/>
    <w:rsid w:val="00390D12"/>
    <w:rsid w:val="00391532"/>
    <w:rsid w:val="0039279D"/>
    <w:rsid w:val="003937C6"/>
    <w:rsid w:val="00393C4A"/>
    <w:rsid w:val="003942BF"/>
    <w:rsid w:val="0039519F"/>
    <w:rsid w:val="00395DC9"/>
    <w:rsid w:val="0039626A"/>
    <w:rsid w:val="00396616"/>
    <w:rsid w:val="00396A18"/>
    <w:rsid w:val="00396A55"/>
    <w:rsid w:val="00396AA6"/>
    <w:rsid w:val="003979D6"/>
    <w:rsid w:val="00397E66"/>
    <w:rsid w:val="003A01DA"/>
    <w:rsid w:val="003A075A"/>
    <w:rsid w:val="003A0B77"/>
    <w:rsid w:val="003A12BB"/>
    <w:rsid w:val="003A1CDA"/>
    <w:rsid w:val="003A271C"/>
    <w:rsid w:val="003A3446"/>
    <w:rsid w:val="003A40FB"/>
    <w:rsid w:val="003A5416"/>
    <w:rsid w:val="003A590E"/>
    <w:rsid w:val="003A6240"/>
    <w:rsid w:val="003A6F96"/>
    <w:rsid w:val="003B099D"/>
    <w:rsid w:val="003B116E"/>
    <w:rsid w:val="003B2D2F"/>
    <w:rsid w:val="003B3813"/>
    <w:rsid w:val="003B43A6"/>
    <w:rsid w:val="003B44A0"/>
    <w:rsid w:val="003B4986"/>
    <w:rsid w:val="003B4B6A"/>
    <w:rsid w:val="003B516C"/>
    <w:rsid w:val="003B54EA"/>
    <w:rsid w:val="003B5F4F"/>
    <w:rsid w:val="003B6A12"/>
    <w:rsid w:val="003C081A"/>
    <w:rsid w:val="003C0D95"/>
    <w:rsid w:val="003C0F05"/>
    <w:rsid w:val="003C1E5A"/>
    <w:rsid w:val="003C2F51"/>
    <w:rsid w:val="003C64BD"/>
    <w:rsid w:val="003C76E9"/>
    <w:rsid w:val="003C78C7"/>
    <w:rsid w:val="003D05F4"/>
    <w:rsid w:val="003D1A53"/>
    <w:rsid w:val="003D2B0E"/>
    <w:rsid w:val="003D2E3A"/>
    <w:rsid w:val="003D397B"/>
    <w:rsid w:val="003D4320"/>
    <w:rsid w:val="003D488A"/>
    <w:rsid w:val="003D4AB7"/>
    <w:rsid w:val="003D4BF6"/>
    <w:rsid w:val="003D4FD2"/>
    <w:rsid w:val="003D6A3F"/>
    <w:rsid w:val="003E1147"/>
    <w:rsid w:val="003E121F"/>
    <w:rsid w:val="003E12D5"/>
    <w:rsid w:val="003E2762"/>
    <w:rsid w:val="003E283A"/>
    <w:rsid w:val="003E3F3F"/>
    <w:rsid w:val="003E4E3E"/>
    <w:rsid w:val="003E5708"/>
    <w:rsid w:val="003E624A"/>
    <w:rsid w:val="003E6FA6"/>
    <w:rsid w:val="003E76B7"/>
    <w:rsid w:val="003F0006"/>
    <w:rsid w:val="003F037B"/>
    <w:rsid w:val="003F117A"/>
    <w:rsid w:val="003F31EF"/>
    <w:rsid w:val="003F3548"/>
    <w:rsid w:val="003F3AAF"/>
    <w:rsid w:val="003F456B"/>
    <w:rsid w:val="003F4679"/>
    <w:rsid w:val="003F623F"/>
    <w:rsid w:val="003F62B3"/>
    <w:rsid w:val="003F6EFE"/>
    <w:rsid w:val="003F7518"/>
    <w:rsid w:val="003F7AD3"/>
    <w:rsid w:val="003F7C24"/>
    <w:rsid w:val="00400A16"/>
    <w:rsid w:val="00400E5B"/>
    <w:rsid w:val="00401C24"/>
    <w:rsid w:val="004031CE"/>
    <w:rsid w:val="00404040"/>
    <w:rsid w:val="00404869"/>
    <w:rsid w:val="00404ABB"/>
    <w:rsid w:val="00405A99"/>
    <w:rsid w:val="004062C9"/>
    <w:rsid w:val="00406A0B"/>
    <w:rsid w:val="004074E5"/>
    <w:rsid w:val="004077C0"/>
    <w:rsid w:val="004104A9"/>
    <w:rsid w:val="00410625"/>
    <w:rsid w:val="00410D34"/>
    <w:rsid w:val="00410D9C"/>
    <w:rsid w:val="00412264"/>
    <w:rsid w:val="00412308"/>
    <w:rsid w:val="004129B8"/>
    <w:rsid w:val="00412ACD"/>
    <w:rsid w:val="004146E5"/>
    <w:rsid w:val="00416A3A"/>
    <w:rsid w:val="00417A22"/>
    <w:rsid w:val="004200FF"/>
    <w:rsid w:val="00420CDD"/>
    <w:rsid w:val="00421147"/>
    <w:rsid w:val="004218CA"/>
    <w:rsid w:val="00422A6C"/>
    <w:rsid w:val="00422FFE"/>
    <w:rsid w:val="00423D72"/>
    <w:rsid w:val="004240AF"/>
    <w:rsid w:val="0042483B"/>
    <w:rsid w:val="00425546"/>
    <w:rsid w:val="004262BE"/>
    <w:rsid w:val="00427302"/>
    <w:rsid w:val="00427800"/>
    <w:rsid w:val="00427AE9"/>
    <w:rsid w:val="00427BCB"/>
    <w:rsid w:val="004309DC"/>
    <w:rsid w:val="00432DCC"/>
    <w:rsid w:val="004338F9"/>
    <w:rsid w:val="00433BDF"/>
    <w:rsid w:val="00433E86"/>
    <w:rsid w:val="00434666"/>
    <w:rsid w:val="00434B5A"/>
    <w:rsid w:val="004353CD"/>
    <w:rsid w:val="00435B50"/>
    <w:rsid w:val="0043677F"/>
    <w:rsid w:val="00436994"/>
    <w:rsid w:val="00437AD6"/>
    <w:rsid w:val="00437DB6"/>
    <w:rsid w:val="00440CF6"/>
    <w:rsid w:val="00441122"/>
    <w:rsid w:val="00441702"/>
    <w:rsid w:val="00443CDF"/>
    <w:rsid w:val="00446906"/>
    <w:rsid w:val="004475E6"/>
    <w:rsid w:val="00447CE5"/>
    <w:rsid w:val="004502B3"/>
    <w:rsid w:val="00450E3C"/>
    <w:rsid w:val="004517B2"/>
    <w:rsid w:val="00452AAF"/>
    <w:rsid w:val="00453DC9"/>
    <w:rsid w:val="00454C33"/>
    <w:rsid w:val="00454F8E"/>
    <w:rsid w:val="004552B9"/>
    <w:rsid w:val="0045644D"/>
    <w:rsid w:val="0045732A"/>
    <w:rsid w:val="00457481"/>
    <w:rsid w:val="0045791C"/>
    <w:rsid w:val="004604BE"/>
    <w:rsid w:val="00460BB3"/>
    <w:rsid w:val="00460F5E"/>
    <w:rsid w:val="004611C8"/>
    <w:rsid w:val="004611F1"/>
    <w:rsid w:val="00461590"/>
    <w:rsid w:val="00461991"/>
    <w:rsid w:val="00463663"/>
    <w:rsid w:val="00463A02"/>
    <w:rsid w:val="00463F58"/>
    <w:rsid w:val="00464087"/>
    <w:rsid w:val="00464296"/>
    <w:rsid w:val="00464E14"/>
    <w:rsid w:val="004651E5"/>
    <w:rsid w:val="0046593F"/>
    <w:rsid w:val="0046601C"/>
    <w:rsid w:val="00466397"/>
    <w:rsid w:val="00466FEC"/>
    <w:rsid w:val="0046713F"/>
    <w:rsid w:val="004679E2"/>
    <w:rsid w:val="004705DC"/>
    <w:rsid w:val="004708D7"/>
    <w:rsid w:val="004708DA"/>
    <w:rsid w:val="004710FC"/>
    <w:rsid w:val="00471743"/>
    <w:rsid w:val="00472489"/>
    <w:rsid w:val="00474189"/>
    <w:rsid w:val="00475188"/>
    <w:rsid w:val="0047586A"/>
    <w:rsid w:val="00475CBD"/>
    <w:rsid w:val="0047615B"/>
    <w:rsid w:val="00476325"/>
    <w:rsid w:val="004770E7"/>
    <w:rsid w:val="00480DD7"/>
    <w:rsid w:val="00481624"/>
    <w:rsid w:val="0048175A"/>
    <w:rsid w:val="00481DFE"/>
    <w:rsid w:val="004833AE"/>
    <w:rsid w:val="0048347B"/>
    <w:rsid w:val="00485897"/>
    <w:rsid w:val="00491BE9"/>
    <w:rsid w:val="004947A8"/>
    <w:rsid w:val="0049480E"/>
    <w:rsid w:val="004948A9"/>
    <w:rsid w:val="00495A45"/>
    <w:rsid w:val="00496497"/>
    <w:rsid w:val="004A05B2"/>
    <w:rsid w:val="004A1FEF"/>
    <w:rsid w:val="004A2171"/>
    <w:rsid w:val="004A2590"/>
    <w:rsid w:val="004A2B2C"/>
    <w:rsid w:val="004A33F0"/>
    <w:rsid w:val="004A482D"/>
    <w:rsid w:val="004A51F8"/>
    <w:rsid w:val="004A6B21"/>
    <w:rsid w:val="004A7621"/>
    <w:rsid w:val="004A7967"/>
    <w:rsid w:val="004B0649"/>
    <w:rsid w:val="004B22D1"/>
    <w:rsid w:val="004B523F"/>
    <w:rsid w:val="004B69B4"/>
    <w:rsid w:val="004B6FC6"/>
    <w:rsid w:val="004B7A29"/>
    <w:rsid w:val="004C05B1"/>
    <w:rsid w:val="004C0885"/>
    <w:rsid w:val="004C0D9B"/>
    <w:rsid w:val="004C233D"/>
    <w:rsid w:val="004C2416"/>
    <w:rsid w:val="004C2AEE"/>
    <w:rsid w:val="004C3C7D"/>
    <w:rsid w:val="004C4153"/>
    <w:rsid w:val="004C4F61"/>
    <w:rsid w:val="004C55CB"/>
    <w:rsid w:val="004C678C"/>
    <w:rsid w:val="004C696B"/>
    <w:rsid w:val="004C7045"/>
    <w:rsid w:val="004C7BBF"/>
    <w:rsid w:val="004C7DB6"/>
    <w:rsid w:val="004D13E7"/>
    <w:rsid w:val="004D164B"/>
    <w:rsid w:val="004D2778"/>
    <w:rsid w:val="004D44CE"/>
    <w:rsid w:val="004D4B58"/>
    <w:rsid w:val="004D5149"/>
    <w:rsid w:val="004D54F1"/>
    <w:rsid w:val="004D5C8C"/>
    <w:rsid w:val="004D5CBC"/>
    <w:rsid w:val="004D769A"/>
    <w:rsid w:val="004E0CBD"/>
    <w:rsid w:val="004E120C"/>
    <w:rsid w:val="004E24A7"/>
    <w:rsid w:val="004E2C4B"/>
    <w:rsid w:val="004E2E9A"/>
    <w:rsid w:val="004E4982"/>
    <w:rsid w:val="004E4ADE"/>
    <w:rsid w:val="004E4EA8"/>
    <w:rsid w:val="004E6A47"/>
    <w:rsid w:val="004E710A"/>
    <w:rsid w:val="004E73E6"/>
    <w:rsid w:val="004E76E8"/>
    <w:rsid w:val="004E7D62"/>
    <w:rsid w:val="004E7F5F"/>
    <w:rsid w:val="004F03A2"/>
    <w:rsid w:val="004F197E"/>
    <w:rsid w:val="004F20DE"/>
    <w:rsid w:val="004F3432"/>
    <w:rsid w:val="004F3582"/>
    <w:rsid w:val="004F3A89"/>
    <w:rsid w:val="004F3C16"/>
    <w:rsid w:val="004F5C44"/>
    <w:rsid w:val="004F63E4"/>
    <w:rsid w:val="004F6ACA"/>
    <w:rsid w:val="004F6E51"/>
    <w:rsid w:val="004F7758"/>
    <w:rsid w:val="004F7B33"/>
    <w:rsid w:val="005003D8"/>
    <w:rsid w:val="00500612"/>
    <w:rsid w:val="005015A2"/>
    <w:rsid w:val="005018C4"/>
    <w:rsid w:val="00503628"/>
    <w:rsid w:val="005047D5"/>
    <w:rsid w:val="0050525F"/>
    <w:rsid w:val="00505271"/>
    <w:rsid w:val="005058C1"/>
    <w:rsid w:val="00506977"/>
    <w:rsid w:val="00512F30"/>
    <w:rsid w:val="00514A7B"/>
    <w:rsid w:val="005154AF"/>
    <w:rsid w:val="00515A17"/>
    <w:rsid w:val="00516132"/>
    <w:rsid w:val="005164AF"/>
    <w:rsid w:val="00516E75"/>
    <w:rsid w:val="005173D6"/>
    <w:rsid w:val="005203F5"/>
    <w:rsid w:val="00521912"/>
    <w:rsid w:val="00521950"/>
    <w:rsid w:val="00521C2A"/>
    <w:rsid w:val="00522007"/>
    <w:rsid w:val="0052286E"/>
    <w:rsid w:val="00523449"/>
    <w:rsid w:val="0052363B"/>
    <w:rsid w:val="00523B8D"/>
    <w:rsid w:val="00524C30"/>
    <w:rsid w:val="00524FA5"/>
    <w:rsid w:val="005255D1"/>
    <w:rsid w:val="0052565B"/>
    <w:rsid w:val="00525678"/>
    <w:rsid w:val="00525AD2"/>
    <w:rsid w:val="00525BFF"/>
    <w:rsid w:val="00525CBC"/>
    <w:rsid w:val="0052721F"/>
    <w:rsid w:val="0052749C"/>
    <w:rsid w:val="0052762D"/>
    <w:rsid w:val="00530F12"/>
    <w:rsid w:val="00531BC6"/>
    <w:rsid w:val="00531D1C"/>
    <w:rsid w:val="0053287A"/>
    <w:rsid w:val="00532CB7"/>
    <w:rsid w:val="005333B8"/>
    <w:rsid w:val="00533412"/>
    <w:rsid w:val="005342BC"/>
    <w:rsid w:val="00534482"/>
    <w:rsid w:val="005344AD"/>
    <w:rsid w:val="00534A00"/>
    <w:rsid w:val="0053559F"/>
    <w:rsid w:val="005355AF"/>
    <w:rsid w:val="00537FC6"/>
    <w:rsid w:val="00540748"/>
    <w:rsid w:val="00540D4B"/>
    <w:rsid w:val="00540E7A"/>
    <w:rsid w:val="00540FE8"/>
    <w:rsid w:val="00542927"/>
    <w:rsid w:val="00542F5B"/>
    <w:rsid w:val="005449A0"/>
    <w:rsid w:val="00546749"/>
    <w:rsid w:val="00546A46"/>
    <w:rsid w:val="00547798"/>
    <w:rsid w:val="00547B46"/>
    <w:rsid w:val="00547DFC"/>
    <w:rsid w:val="0055093A"/>
    <w:rsid w:val="00551058"/>
    <w:rsid w:val="005512DB"/>
    <w:rsid w:val="00551E29"/>
    <w:rsid w:val="00552505"/>
    <w:rsid w:val="005527DF"/>
    <w:rsid w:val="00552A8A"/>
    <w:rsid w:val="00552D5A"/>
    <w:rsid w:val="005535FB"/>
    <w:rsid w:val="0055362B"/>
    <w:rsid w:val="005541CF"/>
    <w:rsid w:val="00557A42"/>
    <w:rsid w:val="00560CCB"/>
    <w:rsid w:val="00561204"/>
    <w:rsid w:val="005613FC"/>
    <w:rsid w:val="0056141F"/>
    <w:rsid w:val="00561567"/>
    <w:rsid w:val="00561967"/>
    <w:rsid w:val="00561A90"/>
    <w:rsid w:val="00561D17"/>
    <w:rsid w:val="00561FE2"/>
    <w:rsid w:val="005629D2"/>
    <w:rsid w:val="0056468A"/>
    <w:rsid w:val="00564BD6"/>
    <w:rsid w:val="00564F8C"/>
    <w:rsid w:val="005654F5"/>
    <w:rsid w:val="00565C80"/>
    <w:rsid w:val="00567550"/>
    <w:rsid w:val="00567713"/>
    <w:rsid w:val="005714E2"/>
    <w:rsid w:val="005716A0"/>
    <w:rsid w:val="00571FDD"/>
    <w:rsid w:val="0057207A"/>
    <w:rsid w:val="005722FE"/>
    <w:rsid w:val="00572485"/>
    <w:rsid w:val="00572F34"/>
    <w:rsid w:val="00574783"/>
    <w:rsid w:val="00575918"/>
    <w:rsid w:val="00576329"/>
    <w:rsid w:val="0057647A"/>
    <w:rsid w:val="00576555"/>
    <w:rsid w:val="00576DAA"/>
    <w:rsid w:val="00581F26"/>
    <w:rsid w:val="00582F29"/>
    <w:rsid w:val="00582F9E"/>
    <w:rsid w:val="005839F9"/>
    <w:rsid w:val="0058441E"/>
    <w:rsid w:val="0058539E"/>
    <w:rsid w:val="00585651"/>
    <w:rsid w:val="00585F44"/>
    <w:rsid w:val="0058638D"/>
    <w:rsid w:val="0058647C"/>
    <w:rsid w:val="00586608"/>
    <w:rsid w:val="00586D47"/>
    <w:rsid w:val="00587179"/>
    <w:rsid w:val="00587B76"/>
    <w:rsid w:val="00587F60"/>
    <w:rsid w:val="0059002F"/>
    <w:rsid w:val="005903E7"/>
    <w:rsid w:val="00591C53"/>
    <w:rsid w:val="00591F64"/>
    <w:rsid w:val="0059273D"/>
    <w:rsid w:val="00592F4A"/>
    <w:rsid w:val="00593951"/>
    <w:rsid w:val="00593B49"/>
    <w:rsid w:val="00594429"/>
    <w:rsid w:val="00594E49"/>
    <w:rsid w:val="00595034"/>
    <w:rsid w:val="00596655"/>
    <w:rsid w:val="0059734B"/>
    <w:rsid w:val="005A115E"/>
    <w:rsid w:val="005A24A4"/>
    <w:rsid w:val="005A2BF7"/>
    <w:rsid w:val="005A36E8"/>
    <w:rsid w:val="005A3A6F"/>
    <w:rsid w:val="005A4469"/>
    <w:rsid w:val="005A4779"/>
    <w:rsid w:val="005A5DE3"/>
    <w:rsid w:val="005A7619"/>
    <w:rsid w:val="005A7DD9"/>
    <w:rsid w:val="005B0CCB"/>
    <w:rsid w:val="005B115B"/>
    <w:rsid w:val="005B19BD"/>
    <w:rsid w:val="005B1A06"/>
    <w:rsid w:val="005B3062"/>
    <w:rsid w:val="005B4C5A"/>
    <w:rsid w:val="005B5798"/>
    <w:rsid w:val="005B5DFB"/>
    <w:rsid w:val="005B6678"/>
    <w:rsid w:val="005B67AB"/>
    <w:rsid w:val="005B7661"/>
    <w:rsid w:val="005B7C9D"/>
    <w:rsid w:val="005B7CD4"/>
    <w:rsid w:val="005C19B2"/>
    <w:rsid w:val="005C2386"/>
    <w:rsid w:val="005C349A"/>
    <w:rsid w:val="005C492C"/>
    <w:rsid w:val="005C4DB8"/>
    <w:rsid w:val="005C5615"/>
    <w:rsid w:val="005C6509"/>
    <w:rsid w:val="005C6859"/>
    <w:rsid w:val="005C73A3"/>
    <w:rsid w:val="005C7D79"/>
    <w:rsid w:val="005D0285"/>
    <w:rsid w:val="005D06B6"/>
    <w:rsid w:val="005D1AD4"/>
    <w:rsid w:val="005D40D4"/>
    <w:rsid w:val="005D4F41"/>
    <w:rsid w:val="005D582C"/>
    <w:rsid w:val="005D5DC0"/>
    <w:rsid w:val="005D67D4"/>
    <w:rsid w:val="005E0E71"/>
    <w:rsid w:val="005E115B"/>
    <w:rsid w:val="005E13DF"/>
    <w:rsid w:val="005E17B1"/>
    <w:rsid w:val="005E1886"/>
    <w:rsid w:val="005E1FC6"/>
    <w:rsid w:val="005E33B1"/>
    <w:rsid w:val="005E37A9"/>
    <w:rsid w:val="005E4C71"/>
    <w:rsid w:val="005E55D2"/>
    <w:rsid w:val="005E6E32"/>
    <w:rsid w:val="005E7491"/>
    <w:rsid w:val="005E7808"/>
    <w:rsid w:val="005F03F9"/>
    <w:rsid w:val="005F086C"/>
    <w:rsid w:val="005F0BE6"/>
    <w:rsid w:val="005F17FA"/>
    <w:rsid w:val="005F2317"/>
    <w:rsid w:val="005F3F87"/>
    <w:rsid w:val="005F6899"/>
    <w:rsid w:val="00600242"/>
    <w:rsid w:val="00600430"/>
    <w:rsid w:val="00600A63"/>
    <w:rsid w:val="00600D13"/>
    <w:rsid w:val="00601789"/>
    <w:rsid w:val="00601B35"/>
    <w:rsid w:val="0060294C"/>
    <w:rsid w:val="006034C7"/>
    <w:rsid w:val="0060364B"/>
    <w:rsid w:val="00603AAD"/>
    <w:rsid w:val="00604C01"/>
    <w:rsid w:val="006057DC"/>
    <w:rsid w:val="00605CDA"/>
    <w:rsid w:val="00605F80"/>
    <w:rsid w:val="00606138"/>
    <w:rsid w:val="00611BDE"/>
    <w:rsid w:val="0061226F"/>
    <w:rsid w:val="00612A3F"/>
    <w:rsid w:val="0061312A"/>
    <w:rsid w:val="00613293"/>
    <w:rsid w:val="006133F2"/>
    <w:rsid w:val="00614515"/>
    <w:rsid w:val="006148A1"/>
    <w:rsid w:val="006160EC"/>
    <w:rsid w:val="0061671D"/>
    <w:rsid w:val="00616BE7"/>
    <w:rsid w:val="00616C00"/>
    <w:rsid w:val="00616F67"/>
    <w:rsid w:val="0061711A"/>
    <w:rsid w:val="00617161"/>
    <w:rsid w:val="00617164"/>
    <w:rsid w:val="00617165"/>
    <w:rsid w:val="00620958"/>
    <w:rsid w:val="00620BCF"/>
    <w:rsid w:val="00621281"/>
    <w:rsid w:val="006214D8"/>
    <w:rsid w:val="006215F6"/>
    <w:rsid w:val="0062177E"/>
    <w:rsid w:val="0062296B"/>
    <w:rsid w:val="00622F0A"/>
    <w:rsid w:val="00623DE7"/>
    <w:rsid w:val="0062485A"/>
    <w:rsid w:val="00625A6C"/>
    <w:rsid w:val="00626B6C"/>
    <w:rsid w:val="00630F65"/>
    <w:rsid w:val="0063139B"/>
    <w:rsid w:val="006313B5"/>
    <w:rsid w:val="00631749"/>
    <w:rsid w:val="0063213D"/>
    <w:rsid w:val="00632D91"/>
    <w:rsid w:val="00633F00"/>
    <w:rsid w:val="0063421F"/>
    <w:rsid w:val="00634F4B"/>
    <w:rsid w:val="006353B3"/>
    <w:rsid w:val="00635B61"/>
    <w:rsid w:val="00636EF6"/>
    <w:rsid w:val="00637463"/>
    <w:rsid w:val="00637598"/>
    <w:rsid w:val="00637BAF"/>
    <w:rsid w:val="00640C4E"/>
    <w:rsid w:val="00640F17"/>
    <w:rsid w:val="00643138"/>
    <w:rsid w:val="00643341"/>
    <w:rsid w:val="006437E6"/>
    <w:rsid w:val="00643C92"/>
    <w:rsid w:val="00644FA0"/>
    <w:rsid w:val="006458CD"/>
    <w:rsid w:val="00645C1F"/>
    <w:rsid w:val="00646801"/>
    <w:rsid w:val="00646EFE"/>
    <w:rsid w:val="006509F7"/>
    <w:rsid w:val="006518EF"/>
    <w:rsid w:val="00652092"/>
    <w:rsid w:val="0065245B"/>
    <w:rsid w:val="00653FF6"/>
    <w:rsid w:val="006546F8"/>
    <w:rsid w:val="006559DD"/>
    <w:rsid w:val="00655CF0"/>
    <w:rsid w:val="00656629"/>
    <w:rsid w:val="0065773F"/>
    <w:rsid w:val="00657C2B"/>
    <w:rsid w:val="006602D3"/>
    <w:rsid w:val="00660E43"/>
    <w:rsid w:val="00661B53"/>
    <w:rsid w:val="00661F1E"/>
    <w:rsid w:val="00662CC3"/>
    <w:rsid w:val="00663734"/>
    <w:rsid w:val="00663B8C"/>
    <w:rsid w:val="00664C3F"/>
    <w:rsid w:val="00664F15"/>
    <w:rsid w:val="00665622"/>
    <w:rsid w:val="006666B1"/>
    <w:rsid w:val="00666C37"/>
    <w:rsid w:val="00667106"/>
    <w:rsid w:val="00667916"/>
    <w:rsid w:val="00667D33"/>
    <w:rsid w:val="00670576"/>
    <w:rsid w:val="00670B72"/>
    <w:rsid w:val="00671861"/>
    <w:rsid w:val="00672155"/>
    <w:rsid w:val="0067235A"/>
    <w:rsid w:val="00672546"/>
    <w:rsid w:val="0067324B"/>
    <w:rsid w:val="00673A20"/>
    <w:rsid w:val="00674347"/>
    <w:rsid w:val="006746A3"/>
    <w:rsid w:val="00674BDE"/>
    <w:rsid w:val="00674F92"/>
    <w:rsid w:val="00675551"/>
    <w:rsid w:val="0067627D"/>
    <w:rsid w:val="006764E8"/>
    <w:rsid w:val="00676C64"/>
    <w:rsid w:val="00677F82"/>
    <w:rsid w:val="0068059B"/>
    <w:rsid w:val="00680B87"/>
    <w:rsid w:val="00680F11"/>
    <w:rsid w:val="00681831"/>
    <w:rsid w:val="00681840"/>
    <w:rsid w:val="0068249D"/>
    <w:rsid w:val="00682C34"/>
    <w:rsid w:val="006832F4"/>
    <w:rsid w:val="00683696"/>
    <w:rsid w:val="00684211"/>
    <w:rsid w:val="006846DC"/>
    <w:rsid w:val="0068478D"/>
    <w:rsid w:val="00684AA1"/>
    <w:rsid w:val="00684CE6"/>
    <w:rsid w:val="0068541F"/>
    <w:rsid w:val="00685897"/>
    <w:rsid w:val="00686397"/>
    <w:rsid w:val="00686C3A"/>
    <w:rsid w:val="00686F12"/>
    <w:rsid w:val="006870E9"/>
    <w:rsid w:val="006873E9"/>
    <w:rsid w:val="006877F4"/>
    <w:rsid w:val="00690664"/>
    <w:rsid w:val="0069072F"/>
    <w:rsid w:val="00690BDC"/>
    <w:rsid w:val="006911CA"/>
    <w:rsid w:val="0069288D"/>
    <w:rsid w:val="00692AB1"/>
    <w:rsid w:val="006932E7"/>
    <w:rsid w:val="00695A4A"/>
    <w:rsid w:val="006967A2"/>
    <w:rsid w:val="006968B2"/>
    <w:rsid w:val="00696C69"/>
    <w:rsid w:val="00697A25"/>
    <w:rsid w:val="00697C7E"/>
    <w:rsid w:val="00697CE3"/>
    <w:rsid w:val="00697E45"/>
    <w:rsid w:val="006A10B0"/>
    <w:rsid w:val="006A171D"/>
    <w:rsid w:val="006A1A53"/>
    <w:rsid w:val="006A2E5D"/>
    <w:rsid w:val="006A3288"/>
    <w:rsid w:val="006A3704"/>
    <w:rsid w:val="006A3948"/>
    <w:rsid w:val="006A3A4D"/>
    <w:rsid w:val="006A79CB"/>
    <w:rsid w:val="006A7BBD"/>
    <w:rsid w:val="006A7E8A"/>
    <w:rsid w:val="006B1E9A"/>
    <w:rsid w:val="006B2C25"/>
    <w:rsid w:val="006B2D8C"/>
    <w:rsid w:val="006B2FD2"/>
    <w:rsid w:val="006B3742"/>
    <w:rsid w:val="006B3B88"/>
    <w:rsid w:val="006B414B"/>
    <w:rsid w:val="006B4545"/>
    <w:rsid w:val="006B4947"/>
    <w:rsid w:val="006B4CC1"/>
    <w:rsid w:val="006B4E46"/>
    <w:rsid w:val="006B5FE6"/>
    <w:rsid w:val="006B6A5C"/>
    <w:rsid w:val="006B6D01"/>
    <w:rsid w:val="006B7386"/>
    <w:rsid w:val="006B7E89"/>
    <w:rsid w:val="006C0EFF"/>
    <w:rsid w:val="006C1232"/>
    <w:rsid w:val="006C1C5F"/>
    <w:rsid w:val="006C1C9F"/>
    <w:rsid w:val="006C2149"/>
    <w:rsid w:val="006C24B7"/>
    <w:rsid w:val="006C3AE7"/>
    <w:rsid w:val="006C3D85"/>
    <w:rsid w:val="006C47BA"/>
    <w:rsid w:val="006C4BC2"/>
    <w:rsid w:val="006C4BD1"/>
    <w:rsid w:val="006C5799"/>
    <w:rsid w:val="006C5871"/>
    <w:rsid w:val="006C5BFB"/>
    <w:rsid w:val="006C6218"/>
    <w:rsid w:val="006C6E6B"/>
    <w:rsid w:val="006C6F09"/>
    <w:rsid w:val="006C6F95"/>
    <w:rsid w:val="006D08A3"/>
    <w:rsid w:val="006D08FB"/>
    <w:rsid w:val="006D21D7"/>
    <w:rsid w:val="006D360D"/>
    <w:rsid w:val="006D446D"/>
    <w:rsid w:val="006D5C35"/>
    <w:rsid w:val="006D5F22"/>
    <w:rsid w:val="006D6CC6"/>
    <w:rsid w:val="006D702A"/>
    <w:rsid w:val="006D7132"/>
    <w:rsid w:val="006E32CF"/>
    <w:rsid w:val="006E5525"/>
    <w:rsid w:val="006E5EFA"/>
    <w:rsid w:val="006E6662"/>
    <w:rsid w:val="006E6DEC"/>
    <w:rsid w:val="006E7C25"/>
    <w:rsid w:val="006E7C66"/>
    <w:rsid w:val="006E7C80"/>
    <w:rsid w:val="006E7CD6"/>
    <w:rsid w:val="006F0072"/>
    <w:rsid w:val="006F082E"/>
    <w:rsid w:val="006F0903"/>
    <w:rsid w:val="006F0FBD"/>
    <w:rsid w:val="006F1317"/>
    <w:rsid w:val="006F23A4"/>
    <w:rsid w:val="006F29F7"/>
    <w:rsid w:val="006F47AD"/>
    <w:rsid w:val="006F4D95"/>
    <w:rsid w:val="006F55B8"/>
    <w:rsid w:val="006F58E3"/>
    <w:rsid w:val="006F62BA"/>
    <w:rsid w:val="006F79BD"/>
    <w:rsid w:val="00700ACA"/>
    <w:rsid w:val="0070111E"/>
    <w:rsid w:val="00701D03"/>
    <w:rsid w:val="00701F0B"/>
    <w:rsid w:val="00701F6C"/>
    <w:rsid w:val="007025DC"/>
    <w:rsid w:val="007027C4"/>
    <w:rsid w:val="007034E7"/>
    <w:rsid w:val="00703B58"/>
    <w:rsid w:val="00703E51"/>
    <w:rsid w:val="00703F02"/>
    <w:rsid w:val="0070484E"/>
    <w:rsid w:val="00705A99"/>
    <w:rsid w:val="00705B21"/>
    <w:rsid w:val="00705ECB"/>
    <w:rsid w:val="0070657B"/>
    <w:rsid w:val="00706F69"/>
    <w:rsid w:val="00707421"/>
    <w:rsid w:val="00707DCE"/>
    <w:rsid w:val="00711E5A"/>
    <w:rsid w:val="007131F9"/>
    <w:rsid w:val="00713952"/>
    <w:rsid w:val="00713A20"/>
    <w:rsid w:val="00714BD9"/>
    <w:rsid w:val="0071541E"/>
    <w:rsid w:val="00715755"/>
    <w:rsid w:val="00716BEE"/>
    <w:rsid w:val="00716BF1"/>
    <w:rsid w:val="00717A10"/>
    <w:rsid w:val="00721A45"/>
    <w:rsid w:val="0072240C"/>
    <w:rsid w:val="00722CE1"/>
    <w:rsid w:val="007244DF"/>
    <w:rsid w:val="00724E9C"/>
    <w:rsid w:val="007254E1"/>
    <w:rsid w:val="00725564"/>
    <w:rsid w:val="00725CD1"/>
    <w:rsid w:val="00730179"/>
    <w:rsid w:val="00731764"/>
    <w:rsid w:val="00731AE9"/>
    <w:rsid w:val="0073295F"/>
    <w:rsid w:val="00734125"/>
    <w:rsid w:val="007348D0"/>
    <w:rsid w:val="007366A6"/>
    <w:rsid w:val="00736829"/>
    <w:rsid w:val="0073763F"/>
    <w:rsid w:val="007376EE"/>
    <w:rsid w:val="0074033D"/>
    <w:rsid w:val="00743007"/>
    <w:rsid w:val="00743442"/>
    <w:rsid w:val="00743ACF"/>
    <w:rsid w:val="00745FA9"/>
    <w:rsid w:val="0074664D"/>
    <w:rsid w:val="00747D0E"/>
    <w:rsid w:val="00747D6F"/>
    <w:rsid w:val="00750FEE"/>
    <w:rsid w:val="0075113C"/>
    <w:rsid w:val="00751537"/>
    <w:rsid w:val="007515B8"/>
    <w:rsid w:val="0075172B"/>
    <w:rsid w:val="00751741"/>
    <w:rsid w:val="00752CD3"/>
    <w:rsid w:val="00754F25"/>
    <w:rsid w:val="00757645"/>
    <w:rsid w:val="00757DC9"/>
    <w:rsid w:val="007600E3"/>
    <w:rsid w:val="00760C5D"/>
    <w:rsid w:val="00762294"/>
    <w:rsid w:val="007624C2"/>
    <w:rsid w:val="00763CA5"/>
    <w:rsid w:val="007643D2"/>
    <w:rsid w:val="007648BA"/>
    <w:rsid w:val="007658BC"/>
    <w:rsid w:val="007658F6"/>
    <w:rsid w:val="007662AD"/>
    <w:rsid w:val="00767BFA"/>
    <w:rsid w:val="00770000"/>
    <w:rsid w:val="00772353"/>
    <w:rsid w:val="0077294E"/>
    <w:rsid w:val="0077392F"/>
    <w:rsid w:val="00773A2D"/>
    <w:rsid w:val="00773ABB"/>
    <w:rsid w:val="007749AF"/>
    <w:rsid w:val="00774C75"/>
    <w:rsid w:val="00774C99"/>
    <w:rsid w:val="007756A1"/>
    <w:rsid w:val="00775E1B"/>
    <w:rsid w:val="0077691A"/>
    <w:rsid w:val="00776B47"/>
    <w:rsid w:val="00777F6F"/>
    <w:rsid w:val="0078269C"/>
    <w:rsid w:val="007835BB"/>
    <w:rsid w:val="007842AB"/>
    <w:rsid w:val="00784B52"/>
    <w:rsid w:val="00785358"/>
    <w:rsid w:val="0078666F"/>
    <w:rsid w:val="00790DDA"/>
    <w:rsid w:val="00791E4B"/>
    <w:rsid w:val="007923E2"/>
    <w:rsid w:val="007930BD"/>
    <w:rsid w:val="007930F1"/>
    <w:rsid w:val="0079395B"/>
    <w:rsid w:val="00793D65"/>
    <w:rsid w:val="00793E3C"/>
    <w:rsid w:val="00793EAC"/>
    <w:rsid w:val="00793FD3"/>
    <w:rsid w:val="0079410F"/>
    <w:rsid w:val="00794339"/>
    <w:rsid w:val="0079582D"/>
    <w:rsid w:val="007960CC"/>
    <w:rsid w:val="0079720F"/>
    <w:rsid w:val="00797863"/>
    <w:rsid w:val="007A044F"/>
    <w:rsid w:val="007A1F2B"/>
    <w:rsid w:val="007A231F"/>
    <w:rsid w:val="007A2444"/>
    <w:rsid w:val="007A269E"/>
    <w:rsid w:val="007A3687"/>
    <w:rsid w:val="007A3765"/>
    <w:rsid w:val="007A3891"/>
    <w:rsid w:val="007A3986"/>
    <w:rsid w:val="007A4031"/>
    <w:rsid w:val="007A43A0"/>
    <w:rsid w:val="007A4660"/>
    <w:rsid w:val="007A6D27"/>
    <w:rsid w:val="007B0409"/>
    <w:rsid w:val="007B2C22"/>
    <w:rsid w:val="007B3A6F"/>
    <w:rsid w:val="007B3EEC"/>
    <w:rsid w:val="007B4D41"/>
    <w:rsid w:val="007B51D6"/>
    <w:rsid w:val="007B7159"/>
    <w:rsid w:val="007B71CE"/>
    <w:rsid w:val="007C01FD"/>
    <w:rsid w:val="007C09FD"/>
    <w:rsid w:val="007C0EF8"/>
    <w:rsid w:val="007C1F89"/>
    <w:rsid w:val="007C251C"/>
    <w:rsid w:val="007C2881"/>
    <w:rsid w:val="007C3377"/>
    <w:rsid w:val="007C354A"/>
    <w:rsid w:val="007C577B"/>
    <w:rsid w:val="007C6740"/>
    <w:rsid w:val="007C768E"/>
    <w:rsid w:val="007C79AA"/>
    <w:rsid w:val="007C7DEB"/>
    <w:rsid w:val="007D0F37"/>
    <w:rsid w:val="007D34FB"/>
    <w:rsid w:val="007D3C69"/>
    <w:rsid w:val="007D53D6"/>
    <w:rsid w:val="007D6CAC"/>
    <w:rsid w:val="007D7BD8"/>
    <w:rsid w:val="007E02A1"/>
    <w:rsid w:val="007E11E5"/>
    <w:rsid w:val="007E1431"/>
    <w:rsid w:val="007E17FE"/>
    <w:rsid w:val="007E1A75"/>
    <w:rsid w:val="007E29E4"/>
    <w:rsid w:val="007E3AAA"/>
    <w:rsid w:val="007E3F97"/>
    <w:rsid w:val="007E4D44"/>
    <w:rsid w:val="007E57BC"/>
    <w:rsid w:val="007E5A11"/>
    <w:rsid w:val="007E6293"/>
    <w:rsid w:val="007E7046"/>
    <w:rsid w:val="007E7E9F"/>
    <w:rsid w:val="007F0B60"/>
    <w:rsid w:val="007F1096"/>
    <w:rsid w:val="007F2812"/>
    <w:rsid w:val="007F28D5"/>
    <w:rsid w:val="007F30F2"/>
    <w:rsid w:val="007F341B"/>
    <w:rsid w:val="007F38DC"/>
    <w:rsid w:val="007F3AB2"/>
    <w:rsid w:val="007F3BEF"/>
    <w:rsid w:val="007F4DF2"/>
    <w:rsid w:val="007F5A45"/>
    <w:rsid w:val="007F5A9B"/>
    <w:rsid w:val="007F6847"/>
    <w:rsid w:val="007F6BAC"/>
    <w:rsid w:val="007F6F35"/>
    <w:rsid w:val="007F7A36"/>
    <w:rsid w:val="00800C2D"/>
    <w:rsid w:val="00800EC6"/>
    <w:rsid w:val="008012E6"/>
    <w:rsid w:val="00801359"/>
    <w:rsid w:val="008029E6"/>
    <w:rsid w:val="00802D5F"/>
    <w:rsid w:val="00802EF6"/>
    <w:rsid w:val="00803680"/>
    <w:rsid w:val="008041DC"/>
    <w:rsid w:val="008045E3"/>
    <w:rsid w:val="008049B8"/>
    <w:rsid w:val="00804F36"/>
    <w:rsid w:val="008055B3"/>
    <w:rsid w:val="008055EE"/>
    <w:rsid w:val="00805A76"/>
    <w:rsid w:val="00805BF0"/>
    <w:rsid w:val="008064D0"/>
    <w:rsid w:val="00807239"/>
    <w:rsid w:val="00807690"/>
    <w:rsid w:val="00810703"/>
    <w:rsid w:val="008109E7"/>
    <w:rsid w:val="008111AE"/>
    <w:rsid w:val="00811593"/>
    <w:rsid w:val="00811EFF"/>
    <w:rsid w:val="00812286"/>
    <w:rsid w:val="00812373"/>
    <w:rsid w:val="00812656"/>
    <w:rsid w:val="00813A33"/>
    <w:rsid w:val="00813EBA"/>
    <w:rsid w:val="008142B5"/>
    <w:rsid w:val="00815797"/>
    <w:rsid w:val="00816414"/>
    <w:rsid w:val="00816853"/>
    <w:rsid w:val="00817318"/>
    <w:rsid w:val="008178A1"/>
    <w:rsid w:val="00820376"/>
    <w:rsid w:val="008206DA"/>
    <w:rsid w:val="00820914"/>
    <w:rsid w:val="00821328"/>
    <w:rsid w:val="00821950"/>
    <w:rsid w:val="00821F1F"/>
    <w:rsid w:val="00821F8A"/>
    <w:rsid w:val="00822044"/>
    <w:rsid w:val="008227E1"/>
    <w:rsid w:val="00822D2B"/>
    <w:rsid w:val="0082319A"/>
    <w:rsid w:val="00826A6F"/>
    <w:rsid w:val="008303CA"/>
    <w:rsid w:val="008305F3"/>
    <w:rsid w:val="0083146C"/>
    <w:rsid w:val="00831EA7"/>
    <w:rsid w:val="008326BC"/>
    <w:rsid w:val="0083284D"/>
    <w:rsid w:val="00832DE2"/>
    <w:rsid w:val="00833140"/>
    <w:rsid w:val="00833505"/>
    <w:rsid w:val="00833814"/>
    <w:rsid w:val="00833B3A"/>
    <w:rsid w:val="00834B6C"/>
    <w:rsid w:val="00834BE1"/>
    <w:rsid w:val="00834C6F"/>
    <w:rsid w:val="00836900"/>
    <w:rsid w:val="00837100"/>
    <w:rsid w:val="00840C1B"/>
    <w:rsid w:val="008414C4"/>
    <w:rsid w:val="00842C2B"/>
    <w:rsid w:val="00843045"/>
    <w:rsid w:val="008440FC"/>
    <w:rsid w:val="008443C1"/>
    <w:rsid w:val="00844405"/>
    <w:rsid w:val="00844C5F"/>
    <w:rsid w:val="00845893"/>
    <w:rsid w:val="00845E70"/>
    <w:rsid w:val="0084614D"/>
    <w:rsid w:val="00846847"/>
    <w:rsid w:val="00846881"/>
    <w:rsid w:val="0084688C"/>
    <w:rsid w:val="00846CCF"/>
    <w:rsid w:val="0084706E"/>
    <w:rsid w:val="00847238"/>
    <w:rsid w:val="00847D30"/>
    <w:rsid w:val="008500D5"/>
    <w:rsid w:val="008503E5"/>
    <w:rsid w:val="00851166"/>
    <w:rsid w:val="008514D8"/>
    <w:rsid w:val="008522E4"/>
    <w:rsid w:val="00852E52"/>
    <w:rsid w:val="00854A82"/>
    <w:rsid w:val="00854ABF"/>
    <w:rsid w:val="008551E7"/>
    <w:rsid w:val="0085562F"/>
    <w:rsid w:val="00855C26"/>
    <w:rsid w:val="00856965"/>
    <w:rsid w:val="00857C44"/>
    <w:rsid w:val="00860874"/>
    <w:rsid w:val="008625EB"/>
    <w:rsid w:val="00863363"/>
    <w:rsid w:val="0086338D"/>
    <w:rsid w:val="0086353B"/>
    <w:rsid w:val="00863A77"/>
    <w:rsid w:val="0086572F"/>
    <w:rsid w:val="00865D8E"/>
    <w:rsid w:val="00865F70"/>
    <w:rsid w:val="00866DC3"/>
    <w:rsid w:val="00867CE2"/>
    <w:rsid w:val="008703E6"/>
    <w:rsid w:val="00870935"/>
    <w:rsid w:val="00871719"/>
    <w:rsid w:val="008726EA"/>
    <w:rsid w:val="00873082"/>
    <w:rsid w:val="008731C3"/>
    <w:rsid w:val="008731ED"/>
    <w:rsid w:val="00873649"/>
    <w:rsid w:val="008746B4"/>
    <w:rsid w:val="00874D0D"/>
    <w:rsid w:val="00877561"/>
    <w:rsid w:val="00877E5F"/>
    <w:rsid w:val="0088003C"/>
    <w:rsid w:val="0088044A"/>
    <w:rsid w:val="008804C6"/>
    <w:rsid w:val="00881B75"/>
    <w:rsid w:val="00884630"/>
    <w:rsid w:val="00884638"/>
    <w:rsid w:val="00884B0E"/>
    <w:rsid w:val="00884B8C"/>
    <w:rsid w:val="00884F17"/>
    <w:rsid w:val="00885A0B"/>
    <w:rsid w:val="00885A4C"/>
    <w:rsid w:val="00886AA2"/>
    <w:rsid w:val="00887697"/>
    <w:rsid w:val="00887733"/>
    <w:rsid w:val="008878EA"/>
    <w:rsid w:val="00891318"/>
    <w:rsid w:val="00891ED8"/>
    <w:rsid w:val="00892F81"/>
    <w:rsid w:val="008931E1"/>
    <w:rsid w:val="0089357D"/>
    <w:rsid w:val="00894194"/>
    <w:rsid w:val="00894427"/>
    <w:rsid w:val="00894E4B"/>
    <w:rsid w:val="00896DD0"/>
    <w:rsid w:val="00896FF7"/>
    <w:rsid w:val="008A04FF"/>
    <w:rsid w:val="008A078F"/>
    <w:rsid w:val="008A0A10"/>
    <w:rsid w:val="008A107F"/>
    <w:rsid w:val="008A12DF"/>
    <w:rsid w:val="008A15D7"/>
    <w:rsid w:val="008A1B44"/>
    <w:rsid w:val="008A29C2"/>
    <w:rsid w:val="008A2A08"/>
    <w:rsid w:val="008A2D15"/>
    <w:rsid w:val="008A2E93"/>
    <w:rsid w:val="008A3415"/>
    <w:rsid w:val="008A586A"/>
    <w:rsid w:val="008A5BC0"/>
    <w:rsid w:val="008A6381"/>
    <w:rsid w:val="008A746E"/>
    <w:rsid w:val="008B0031"/>
    <w:rsid w:val="008B0A51"/>
    <w:rsid w:val="008B0CB9"/>
    <w:rsid w:val="008B11E1"/>
    <w:rsid w:val="008B1585"/>
    <w:rsid w:val="008B184E"/>
    <w:rsid w:val="008B1DD5"/>
    <w:rsid w:val="008B2CDF"/>
    <w:rsid w:val="008B33C1"/>
    <w:rsid w:val="008B46D9"/>
    <w:rsid w:val="008B4974"/>
    <w:rsid w:val="008B4D2C"/>
    <w:rsid w:val="008B62A5"/>
    <w:rsid w:val="008B62B3"/>
    <w:rsid w:val="008B6317"/>
    <w:rsid w:val="008B6793"/>
    <w:rsid w:val="008B6954"/>
    <w:rsid w:val="008B6D1F"/>
    <w:rsid w:val="008B6D43"/>
    <w:rsid w:val="008B7751"/>
    <w:rsid w:val="008B7E27"/>
    <w:rsid w:val="008C1922"/>
    <w:rsid w:val="008C1989"/>
    <w:rsid w:val="008C1A13"/>
    <w:rsid w:val="008C2793"/>
    <w:rsid w:val="008C5A38"/>
    <w:rsid w:val="008C5C6F"/>
    <w:rsid w:val="008C5D63"/>
    <w:rsid w:val="008C6682"/>
    <w:rsid w:val="008C6940"/>
    <w:rsid w:val="008C7562"/>
    <w:rsid w:val="008C788D"/>
    <w:rsid w:val="008C7B1E"/>
    <w:rsid w:val="008D01D2"/>
    <w:rsid w:val="008D0DBD"/>
    <w:rsid w:val="008D0E6C"/>
    <w:rsid w:val="008D1F6B"/>
    <w:rsid w:val="008D30C3"/>
    <w:rsid w:val="008D30CE"/>
    <w:rsid w:val="008D512D"/>
    <w:rsid w:val="008E02BC"/>
    <w:rsid w:val="008E031F"/>
    <w:rsid w:val="008E0DE4"/>
    <w:rsid w:val="008E12B6"/>
    <w:rsid w:val="008E160E"/>
    <w:rsid w:val="008E1BAA"/>
    <w:rsid w:val="008E2F43"/>
    <w:rsid w:val="008E3791"/>
    <w:rsid w:val="008E3796"/>
    <w:rsid w:val="008E4A66"/>
    <w:rsid w:val="008E4F2E"/>
    <w:rsid w:val="008E5E82"/>
    <w:rsid w:val="008E6441"/>
    <w:rsid w:val="008E703E"/>
    <w:rsid w:val="008E7380"/>
    <w:rsid w:val="008E7597"/>
    <w:rsid w:val="008F0182"/>
    <w:rsid w:val="008F06AC"/>
    <w:rsid w:val="008F18DA"/>
    <w:rsid w:val="008F2094"/>
    <w:rsid w:val="008F23A9"/>
    <w:rsid w:val="008F2B43"/>
    <w:rsid w:val="008F2D13"/>
    <w:rsid w:val="008F2E16"/>
    <w:rsid w:val="008F2F2D"/>
    <w:rsid w:val="008F31D1"/>
    <w:rsid w:val="008F44A5"/>
    <w:rsid w:val="008F4B7B"/>
    <w:rsid w:val="008F5A0C"/>
    <w:rsid w:val="008F667F"/>
    <w:rsid w:val="008F6ECF"/>
    <w:rsid w:val="008F6F99"/>
    <w:rsid w:val="009004A8"/>
    <w:rsid w:val="00901015"/>
    <w:rsid w:val="009013E2"/>
    <w:rsid w:val="00901851"/>
    <w:rsid w:val="00901D5C"/>
    <w:rsid w:val="00902051"/>
    <w:rsid w:val="00902450"/>
    <w:rsid w:val="009025BE"/>
    <w:rsid w:val="009059A7"/>
    <w:rsid w:val="00906986"/>
    <w:rsid w:val="00907872"/>
    <w:rsid w:val="00907C61"/>
    <w:rsid w:val="0091005E"/>
    <w:rsid w:val="00910897"/>
    <w:rsid w:val="00910B8F"/>
    <w:rsid w:val="00910BB7"/>
    <w:rsid w:val="00910D07"/>
    <w:rsid w:val="00913696"/>
    <w:rsid w:val="00913C94"/>
    <w:rsid w:val="00914D8B"/>
    <w:rsid w:val="0091539E"/>
    <w:rsid w:val="009158D7"/>
    <w:rsid w:val="00915F1B"/>
    <w:rsid w:val="0091610D"/>
    <w:rsid w:val="00917531"/>
    <w:rsid w:val="0091768E"/>
    <w:rsid w:val="00920340"/>
    <w:rsid w:val="00920CA8"/>
    <w:rsid w:val="00920D51"/>
    <w:rsid w:val="00920DF8"/>
    <w:rsid w:val="00922BBE"/>
    <w:rsid w:val="00923B87"/>
    <w:rsid w:val="00924389"/>
    <w:rsid w:val="009255CE"/>
    <w:rsid w:val="00926D5C"/>
    <w:rsid w:val="00926FC7"/>
    <w:rsid w:val="0092794E"/>
    <w:rsid w:val="00927A91"/>
    <w:rsid w:val="00927CC2"/>
    <w:rsid w:val="00930055"/>
    <w:rsid w:val="009314E3"/>
    <w:rsid w:val="009319CD"/>
    <w:rsid w:val="00932DFD"/>
    <w:rsid w:val="00932F41"/>
    <w:rsid w:val="0093350A"/>
    <w:rsid w:val="00933DDC"/>
    <w:rsid w:val="00933FC3"/>
    <w:rsid w:val="0093422A"/>
    <w:rsid w:val="00936504"/>
    <w:rsid w:val="0093696F"/>
    <w:rsid w:val="0093699A"/>
    <w:rsid w:val="009372B8"/>
    <w:rsid w:val="00937E74"/>
    <w:rsid w:val="0094213C"/>
    <w:rsid w:val="0094241A"/>
    <w:rsid w:val="00942ADD"/>
    <w:rsid w:val="00943036"/>
    <w:rsid w:val="00944516"/>
    <w:rsid w:val="00944C65"/>
    <w:rsid w:val="009457C1"/>
    <w:rsid w:val="009457C9"/>
    <w:rsid w:val="00945920"/>
    <w:rsid w:val="00945D35"/>
    <w:rsid w:val="00945E4E"/>
    <w:rsid w:val="00945FD1"/>
    <w:rsid w:val="00946035"/>
    <w:rsid w:val="00946484"/>
    <w:rsid w:val="00946CBA"/>
    <w:rsid w:val="00947391"/>
    <w:rsid w:val="0094774C"/>
    <w:rsid w:val="00947C39"/>
    <w:rsid w:val="00947F74"/>
    <w:rsid w:val="00950758"/>
    <w:rsid w:val="00950A21"/>
    <w:rsid w:val="00950E6A"/>
    <w:rsid w:val="00951D3B"/>
    <w:rsid w:val="00951E6D"/>
    <w:rsid w:val="00953401"/>
    <w:rsid w:val="0095346A"/>
    <w:rsid w:val="00953F4E"/>
    <w:rsid w:val="0095512D"/>
    <w:rsid w:val="0095551E"/>
    <w:rsid w:val="00955D99"/>
    <w:rsid w:val="00955FA3"/>
    <w:rsid w:val="00956238"/>
    <w:rsid w:val="009570D5"/>
    <w:rsid w:val="0095753E"/>
    <w:rsid w:val="00960566"/>
    <w:rsid w:val="00960965"/>
    <w:rsid w:val="00960F54"/>
    <w:rsid w:val="0096155D"/>
    <w:rsid w:val="009629AF"/>
    <w:rsid w:val="0096333E"/>
    <w:rsid w:val="009647B5"/>
    <w:rsid w:val="00964AC8"/>
    <w:rsid w:val="00965081"/>
    <w:rsid w:val="009660DE"/>
    <w:rsid w:val="00966805"/>
    <w:rsid w:val="009670EC"/>
    <w:rsid w:val="00967799"/>
    <w:rsid w:val="00970634"/>
    <w:rsid w:val="00972D7F"/>
    <w:rsid w:val="00975C6C"/>
    <w:rsid w:val="00975D15"/>
    <w:rsid w:val="009778D8"/>
    <w:rsid w:val="00980AED"/>
    <w:rsid w:val="0098432C"/>
    <w:rsid w:val="00984780"/>
    <w:rsid w:val="0098525E"/>
    <w:rsid w:val="009858DD"/>
    <w:rsid w:val="009859A8"/>
    <w:rsid w:val="00985AB0"/>
    <w:rsid w:val="00986792"/>
    <w:rsid w:val="009872E3"/>
    <w:rsid w:val="00990054"/>
    <w:rsid w:val="00990178"/>
    <w:rsid w:val="00990CE8"/>
    <w:rsid w:val="00991C70"/>
    <w:rsid w:val="00992337"/>
    <w:rsid w:val="0099241C"/>
    <w:rsid w:val="00992758"/>
    <w:rsid w:val="00992951"/>
    <w:rsid w:val="0099343F"/>
    <w:rsid w:val="00993752"/>
    <w:rsid w:val="00993CF6"/>
    <w:rsid w:val="009941CD"/>
    <w:rsid w:val="00994BBA"/>
    <w:rsid w:val="009957FC"/>
    <w:rsid w:val="00995ECB"/>
    <w:rsid w:val="009968AB"/>
    <w:rsid w:val="00996DBA"/>
    <w:rsid w:val="00996E4E"/>
    <w:rsid w:val="0099747B"/>
    <w:rsid w:val="00997C87"/>
    <w:rsid w:val="00997CA4"/>
    <w:rsid w:val="00997FB7"/>
    <w:rsid w:val="009A2EC7"/>
    <w:rsid w:val="009A3073"/>
    <w:rsid w:val="009A32B0"/>
    <w:rsid w:val="009A46D0"/>
    <w:rsid w:val="009A4AE3"/>
    <w:rsid w:val="009B087A"/>
    <w:rsid w:val="009B110F"/>
    <w:rsid w:val="009B18CC"/>
    <w:rsid w:val="009B1CF4"/>
    <w:rsid w:val="009B1E97"/>
    <w:rsid w:val="009B20AA"/>
    <w:rsid w:val="009B33ED"/>
    <w:rsid w:val="009B37D2"/>
    <w:rsid w:val="009B4869"/>
    <w:rsid w:val="009B4E75"/>
    <w:rsid w:val="009B50B7"/>
    <w:rsid w:val="009B657D"/>
    <w:rsid w:val="009B6BA7"/>
    <w:rsid w:val="009C0500"/>
    <w:rsid w:val="009C091F"/>
    <w:rsid w:val="009C0AB4"/>
    <w:rsid w:val="009C0E60"/>
    <w:rsid w:val="009C1BF3"/>
    <w:rsid w:val="009C3A6A"/>
    <w:rsid w:val="009C51B1"/>
    <w:rsid w:val="009C5937"/>
    <w:rsid w:val="009C6599"/>
    <w:rsid w:val="009C693C"/>
    <w:rsid w:val="009C70AA"/>
    <w:rsid w:val="009C759D"/>
    <w:rsid w:val="009C7F54"/>
    <w:rsid w:val="009D0B75"/>
    <w:rsid w:val="009D0DC1"/>
    <w:rsid w:val="009D19E1"/>
    <w:rsid w:val="009D1BD3"/>
    <w:rsid w:val="009D1C66"/>
    <w:rsid w:val="009D2D7F"/>
    <w:rsid w:val="009D32F4"/>
    <w:rsid w:val="009D3CA0"/>
    <w:rsid w:val="009D4537"/>
    <w:rsid w:val="009D4869"/>
    <w:rsid w:val="009D48D9"/>
    <w:rsid w:val="009D5DE3"/>
    <w:rsid w:val="009D6972"/>
    <w:rsid w:val="009D6D5E"/>
    <w:rsid w:val="009E090C"/>
    <w:rsid w:val="009E0AFA"/>
    <w:rsid w:val="009E1346"/>
    <w:rsid w:val="009E1CDC"/>
    <w:rsid w:val="009E1CF2"/>
    <w:rsid w:val="009E1E21"/>
    <w:rsid w:val="009E2313"/>
    <w:rsid w:val="009E38AC"/>
    <w:rsid w:val="009E4872"/>
    <w:rsid w:val="009E4CC7"/>
    <w:rsid w:val="009E6D71"/>
    <w:rsid w:val="009E7122"/>
    <w:rsid w:val="009E7629"/>
    <w:rsid w:val="009E784C"/>
    <w:rsid w:val="009F0075"/>
    <w:rsid w:val="009F0557"/>
    <w:rsid w:val="009F1000"/>
    <w:rsid w:val="009F1464"/>
    <w:rsid w:val="009F3283"/>
    <w:rsid w:val="009F3B60"/>
    <w:rsid w:val="009F41EB"/>
    <w:rsid w:val="009F4BD0"/>
    <w:rsid w:val="009F4E9E"/>
    <w:rsid w:val="009F4F4A"/>
    <w:rsid w:val="009F5383"/>
    <w:rsid w:val="009F53FA"/>
    <w:rsid w:val="009F60D6"/>
    <w:rsid w:val="009F68A5"/>
    <w:rsid w:val="009F74D8"/>
    <w:rsid w:val="009F74E8"/>
    <w:rsid w:val="00A006FA"/>
    <w:rsid w:val="00A00AA6"/>
    <w:rsid w:val="00A01B04"/>
    <w:rsid w:val="00A02040"/>
    <w:rsid w:val="00A03CD5"/>
    <w:rsid w:val="00A03F87"/>
    <w:rsid w:val="00A04D9A"/>
    <w:rsid w:val="00A052F3"/>
    <w:rsid w:val="00A05DB1"/>
    <w:rsid w:val="00A05EA4"/>
    <w:rsid w:val="00A0708B"/>
    <w:rsid w:val="00A072E6"/>
    <w:rsid w:val="00A07845"/>
    <w:rsid w:val="00A11812"/>
    <w:rsid w:val="00A11A9A"/>
    <w:rsid w:val="00A11D56"/>
    <w:rsid w:val="00A12D44"/>
    <w:rsid w:val="00A13C5E"/>
    <w:rsid w:val="00A14E94"/>
    <w:rsid w:val="00A1539B"/>
    <w:rsid w:val="00A16A9A"/>
    <w:rsid w:val="00A17223"/>
    <w:rsid w:val="00A22624"/>
    <w:rsid w:val="00A22ED4"/>
    <w:rsid w:val="00A23FD8"/>
    <w:rsid w:val="00A25121"/>
    <w:rsid w:val="00A2525D"/>
    <w:rsid w:val="00A254B2"/>
    <w:rsid w:val="00A25B44"/>
    <w:rsid w:val="00A25BC5"/>
    <w:rsid w:val="00A260D1"/>
    <w:rsid w:val="00A26300"/>
    <w:rsid w:val="00A266D9"/>
    <w:rsid w:val="00A27BCB"/>
    <w:rsid w:val="00A3166B"/>
    <w:rsid w:val="00A32504"/>
    <w:rsid w:val="00A3288E"/>
    <w:rsid w:val="00A33A49"/>
    <w:rsid w:val="00A34628"/>
    <w:rsid w:val="00A349E8"/>
    <w:rsid w:val="00A34E51"/>
    <w:rsid w:val="00A363AF"/>
    <w:rsid w:val="00A363DA"/>
    <w:rsid w:val="00A36674"/>
    <w:rsid w:val="00A37BD4"/>
    <w:rsid w:val="00A4095E"/>
    <w:rsid w:val="00A422F8"/>
    <w:rsid w:val="00A42576"/>
    <w:rsid w:val="00A43150"/>
    <w:rsid w:val="00A436AD"/>
    <w:rsid w:val="00A44433"/>
    <w:rsid w:val="00A44767"/>
    <w:rsid w:val="00A44941"/>
    <w:rsid w:val="00A450CA"/>
    <w:rsid w:val="00A45AC7"/>
    <w:rsid w:val="00A45C74"/>
    <w:rsid w:val="00A46DA2"/>
    <w:rsid w:val="00A47608"/>
    <w:rsid w:val="00A47789"/>
    <w:rsid w:val="00A51329"/>
    <w:rsid w:val="00A515D3"/>
    <w:rsid w:val="00A517D8"/>
    <w:rsid w:val="00A51C01"/>
    <w:rsid w:val="00A52079"/>
    <w:rsid w:val="00A52219"/>
    <w:rsid w:val="00A5351D"/>
    <w:rsid w:val="00A55A0A"/>
    <w:rsid w:val="00A55B03"/>
    <w:rsid w:val="00A55C0C"/>
    <w:rsid w:val="00A560C0"/>
    <w:rsid w:val="00A57031"/>
    <w:rsid w:val="00A57E7F"/>
    <w:rsid w:val="00A629F7"/>
    <w:rsid w:val="00A62F16"/>
    <w:rsid w:val="00A65027"/>
    <w:rsid w:val="00A6638B"/>
    <w:rsid w:val="00A66654"/>
    <w:rsid w:val="00A66CD8"/>
    <w:rsid w:val="00A66F52"/>
    <w:rsid w:val="00A67DE7"/>
    <w:rsid w:val="00A67E81"/>
    <w:rsid w:val="00A67F38"/>
    <w:rsid w:val="00A7033E"/>
    <w:rsid w:val="00A70EC5"/>
    <w:rsid w:val="00A71AC4"/>
    <w:rsid w:val="00A72D53"/>
    <w:rsid w:val="00A7314A"/>
    <w:rsid w:val="00A73462"/>
    <w:rsid w:val="00A73FB8"/>
    <w:rsid w:val="00A7422D"/>
    <w:rsid w:val="00A74B79"/>
    <w:rsid w:val="00A74F46"/>
    <w:rsid w:val="00A76125"/>
    <w:rsid w:val="00A76191"/>
    <w:rsid w:val="00A76940"/>
    <w:rsid w:val="00A807C3"/>
    <w:rsid w:val="00A80A14"/>
    <w:rsid w:val="00A80FB6"/>
    <w:rsid w:val="00A81F13"/>
    <w:rsid w:val="00A82213"/>
    <w:rsid w:val="00A82492"/>
    <w:rsid w:val="00A841D5"/>
    <w:rsid w:val="00A84C58"/>
    <w:rsid w:val="00A84EAA"/>
    <w:rsid w:val="00A86625"/>
    <w:rsid w:val="00A86673"/>
    <w:rsid w:val="00A866DD"/>
    <w:rsid w:val="00A90610"/>
    <w:rsid w:val="00A90770"/>
    <w:rsid w:val="00A90A7A"/>
    <w:rsid w:val="00A90C0D"/>
    <w:rsid w:val="00A90FCF"/>
    <w:rsid w:val="00A91801"/>
    <w:rsid w:val="00A91C3E"/>
    <w:rsid w:val="00A9295F"/>
    <w:rsid w:val="00A953C8"/>
    <w:rsid w:val="00A95834"/>
    <w:rsid w:val="00A95DD0"/>
    <w:rsid w:val="00AA009C"/>
    <w:rsid w:val="00AA00F2"/>
    <w:rsid w:val="00AA0765"/>
    <w:rsid w:val="00AA08F0"/>
    <w:rsid w:val="00AA0D48"/>
    <w:rsid w:val="00AA21BF"/>
    <w:rsid w:val="00AA3C8A"/>
    <w:rsid w:val="00AA5628"/>
    <w:rsid w:val="00AA68A5"/>
    <w:rsid w:val="00AA7E9E"/>
    <w:rsid w:val="00AB0CBE"/>
    <w:rsid w:val="00AB11DF"/>
    <w:rsid w:val="00AB1768"/>
    <w:rsid w:val="00AB229B"/>
    <w:rsid w:val="00AB2405"/>
    <w:rsid w:val="00AB2502"/>
    <w:rsid w:val="00AB54D4"/>
    <w:rsid w:val="00AB58DC"/>
    <w:rsid w:val="00AB5F72"/>
    <w:rsid w:val="00AB61F8"/>
    <w:rsid w:val="00AB69DC"/>
    <w:rsid w:val="00AB7579"/>
    <w:rsid w:val="00AB79A6"/>
    <w:rsid w:val="00AB79D3"/>
    <w:rsid w:val="00AB7A4A"/>
    <w:rsid w:val="00AC0E15"/>
    <w:rsid w:val="00AC4E94"/>
    <w:rsid w:val="00AC606C"/>
    <w:rsid w:val="00AC629B"/>
    <w:rsid w:val="00AC64CD"/>
    <w:rsid w:val="00AC6FD6"/>
    <w:rsid w:val="00AC747E"/>
    <w:rsid w:val="00AC7F02"/>
    <w:rsid w:val="00AD011A"/>
    <w:rsid w:val="00AD0A56"/>
    <w:rsid w:val="00AD4ACD"/>
    <w:rsid w:val="00AD4B91"/>
    <w:rsid w:val="00AD6856"/>
    <w:rsid w:val="00AD6FEF"/>
    <w:rsid w:val="00AD7333"/>
    <w:rsid w:val="00AD78D8"/>
    <w:rsid w:val="00AE0837"/>
    <w:rsid w:val="00AE091D"/>
    <w:rsid w:val="00AE0949"/>
    <w:rsid w:val="00AE0F28"/>
    <w:rsid w:val="00AE2152"/>
    <w:rsid w:val="00AE292A"/>
    <w:rsid w:val="00AE41EE"/>
    <w:rsid w:val="00AE59A5"/>
    <w:rsid w:val="00AE60DF"/>
    <w:rsid w:val="00AE6471"/>
    <w:rsid w:val="00AE7BC8"/>
    <w:rsid w:val="00AF0921"/>
    <w:rsid w:val="00AF1410"/>
    <w:rsid w:val="00AF198C"/>
    <w:rsid w:val="00AF1FFD"/>
    <w:rsid w:val="00AF2004"/>
    <w:rsid w:val="00AF2050"/>
    <w:rsid w:val="00AF20B1"/>
    <w:rsid w:val="00AF2120"/>
    <w:rsid w:val="00AF2B8E"/>
    <w:rsid w:val="00AF2D66"/>
    <w:rsid w:val="00AF398F"/>
    <w:rsid w:val="00AF495E"/>
    <w:rsid w:val="00AF4D48"/>
    <w:rsid w:val="00AF4EDF"/>
    <w:rsid w:val="00AF4F2F"/>
    <w:rsid w:val="00AF5845"/>
    <w:rsid w:val="00AF6E17"/>
    <w:rsid w:val="00B00A54"/>
    <w:rsid w:val="00B01556"/>
    <w:rsid w:val="00B01F5F"/>
    <w:rsid w:val="00B0205C"/>
    <w:rsid w:val="00B02597"/>
    <w:rsid w:val="00B02AA1"/>
    <w:rsid w:val="00B02B34"/>
    <w:rsid w:val="00B035C7"/>
    <w:rsid w:val="00B03EDF"/>
    <w:rsid w:val="00B0414B"/>
    <w:rsid w:val="00B04756"/>
    <w:rsid w:val="00B04995"/>
    <w:rsid w:val="00B06076"/>
    <w:rsid w:val="00B06298"/>
    <w:rsid w:val="00B06BA2"/>
    <w:rsid w:val="00B07761"/>
    <w:rsid w:val="00B1049C"/>
    <w:rsid w:val="00B11545"/>
    <w:rsid w:val="00B11CB2"/>
    <w:rsid w:val="00B13A03"/>
    <w:rsid w:val="00B148FF"/>
    <w:rsid w:val="00B15481"/>
    <w:rsid w:val="00B15A04"/>
    <w:rsid w:val="00B169C6"/>
    <w:rsid w:val="00B17165"/>
    <w:rsid w:val="00B17274"/>
    <w:rsid w:val="00B17B4F"/>
    <w:rsid w:val="00B17C66"/>
    <w:rsid w:val="00B21308"/>
    <w:rsid w:val="00B21439"/>
    <w:rsid w:val="00B22B51"/>
    <w:rsid w:val="00B23C76"/>
    <w:rsid w:val="00B23CF7"/>
    <w:rsid w:val="00B24289"/>
    <w:rsid w:val="00B24F4F"/>
    <w:rsid w:val="00B2523D"/>
    <w:rsid w:val="00B252A3"/>
    <w:rsid w:val="00B26616"/>
    <w:rsid w:val="00B273EC"/>
    <w:rsid w:val="00B277DA"/>
    <w:rsid w:val="00B277F4"/>
    <w:rsid w:val="00B3071C"/>
    <w:rsid w:val="00B30994"/>
    <w:rsid w:val="00B30A96"/>
    <w:rsid w:val="00B3114D"/>
    <w:rsid w:val="00B316EA"/>
    <w:rsid w:val="00B3181F"/>
    <w:rsid w:val="00B32A6D"/>
    <w:rsid w:val="00B33105"/>
    <w:rsid w:val="00B3310D"/>
    <w:rsid w:val="00B3317D"/>
    <w:rsid w:val="00B3447F"/>
    <w:rsid w:val="00B34A14"/>
    <w:rsid w:val="00B34B6B"/>
    <w:rsid w:val="00B3625F"/>
    <w:rsid w:val="00B36495"/>
    <w:rsid w:val="00B36888"/>
    <w:rsid w:val="00B36AE2"/>
    <w:rsid w:val="00B36DAA"/>
    <w:rsid w:val="00B37662"/>
    <w:rsid w:val="00B37D8A"/>
    <w:rsid w:val="00B40244"/>
    <w:rsid w:val="00B403D1"/>
    <w:rsid w:val="00B4082B"/>
    <w:rsid w:val="00B40AC2"/>
    <w:rsid w:val="00B41C14"/>
    <w:rsid w:val="00B41E5A"/>
    <w:rsid w:val="00B4366A"/>
    <w:rsid w:val="00B4376B"/>
    <w:rsid w:val="00B440A7"/>
    <w:rsid w:val="00B445FD"/>
    <w:rsid w:val="00B44730"/>
    <w:rsid w:val="00B44ADD"/>
    <w:rsid w:val="00B44D3E"/>
    <w:rsid w:val="00B45D7D"/>
    <w:rsid w:val="00B461B1"/>
    <w:rsid w:val="00B50EF9"/>
    <w:rsid w:val="00B51E29"/>
    <w:rsid w:val="00B526BF"/>
    <w:rsid w:val="00B52AFB"/>
    <w:rsid w:val="00B54DA2"/>
    <w:rsid w:val="00B563A1"/>
    <w:rsid w:val="00B56DB2"/>
    <w:rsid w:val="00B57D2A"/>
    <w:rsid w:val="00B6094E"/>
    <w:rsid w:val="00B61A4F"/>
    <w:rsid w:val="00B6271E"/>
    <w:rsid w:val="00B638F2"/>
    <w:rsid w:val="00B64E7F"/>
    <w:rsid w:val="00B65A74"/>
    <w:rsid w:val="00B65BE6"/>
    <w:rsid w:val="00B65EAC"/>
    <w:rsid w:val="00B66097"/>
    <w:rsid w:val="00B7065A"/>
    <w:rsid w:val="00B71051"/>
    <w:rsid w:val="00B71E6E"/>
    <w:rsid w:val="00B71FE8"/>
    <w:rsid w:val="00B72AB8"/>
    <w:rsid w:val="00B72F93"/>
    <w:rsid w:val="00B733E5"/>
    <w:rsid w:val="00B73A62"/>
    <w:rsid w:val="00B756CF"/>
    <w:rsid w:val="00B75C58"/>
    <w:rsid w:val="00B768E7"/>
    <w:rsid w:val="00B76BF8"/>
    <w:rsid w:val="00B76EDF"/>
    <w:rsid w:val="00B7739A"/>
    <w:rsid w:val="00B8071B"/>
    <w:rsid w:val="00B808F4"/>
    <w:rsid w:val="00B8115C"/>
    <w:rsid w:val="00B815CD"/>
    <w:rsid w:val="00B82A49"/>
    <w:rsid w:val="00B83371"/>
    <w:rsid w:val="00B8367A"/>
    <w:rsid w:val="00B83C78"/>
    <w:rsid w:val="00B84AA4"/>
    <w:rsid w:val="00B864F6"/>
    <w:rsid w:val="00B87F3E"/>
    <w:rsid w:val="00B91373"/>
    <w:rsid w:val="00B91919"/>
    <w:rsid w:val="00B9259D"/>
    <w:rsid w:val="00B92854"/>
    <w:rsid w:val="00B92A1E"/>
    <w:rsid w:val="00B936C0"/>
    <w:rsid w:val="00B937E8"/>
    <w:rsid w:val="00B941E5"/>
    <w:rsid w:val="00B944AE"/>
    <w:rsid w:val="00B9533A"/>
    <w:rsid w:val="00B964FC"/>
    <w:rsid w:val="00B965AC"/>
    <w:rsid w:val="00B97B77"/>
    <w:rsid w:val="00BA1E38"/>
    <w:rsid w:val="00BA1F67"/>
    <w:rsid w:val="00BA23EF"/>
    <w:rsid w:val="00BA2F6B"/>
    <w:rsid w:val="00BA35BD"/>
    <w:rsid w:val="00BA436A"/>
    <w:rsid w:val="00BA57DF"/>
    <w:rsid w:val="00BA6794"/>
    <w:rsid w:val="00BB04CE"/>
    <w:rsid w:val="00BB0FA3"/>
    <w:rsid w:val="00BB2A42"/>
    <w:rsid w:val="00BB3202"/>
    <w:rsid w:val="00BB3595"/>
    <w:rsid w:val="00BB35E4"/>
    <w:rsid w:val="00BB3624"/>
    <w:rsid w:val="00BB3832"/>
    <w:rsid w:val="00BB391A"/>
    <w:rsid w:val="00BB42E1"/>
    <w:rsid w:val="00BB6378"/>
    <w:rsid w:val="00BB6F81"/>
    <w:rsid w:val="00BB702D"/>
    <w:rsid w:val="00BB74F6"/>
    <w:rsid w:val="00BB769A"/>
    <w:rsid w:val="00BB76BD"/>
    <w:rsid w:val="00BB790D"/>
    <w:rsid w:val="00BC0063"/>
    <w:rsid w:val="00BC0ADF"/>
    <w:rsid w:val="00BC0B1B"/>
    <w:rsid w:val="00BC0DC2"/>
    <w:rsid w:val="00BC1B4E"/>
    <w:rsid w:val="00BC1DFF"/>
    <w:rsid w:val="00BC2796"/>
    <w:rsid w:val="00BC299B"/>
    <w:rsid w:val="00BC408E"/>
    <w:rsid w:val="00BC431D"/>
    <w:rsid w:val="00BC45BF"/>
    <w:rsid w:val="00BC4A85"/>
    <w:rsid w:val="00BC5847"/>
    <w:rsid w:val="00BC6125"/>
    <w:rsid w:val="00BC71A9"/>
    <w:rsid w:val="00BC7562"/>
    <w:rsid w:val="00BC756B"/>
    <w:rsid w:val="00BC7573"/>
    <w:rsid w:val="00BC7ABE"/>
    <w:rsid w:val="00BD09B1"/>
    <w:rsid w:val="00BD1837"/>
    <w:rsid w:val="00BD1AE4"/>
    <w:rsid w:val="00BD1FA1"/>
    <w:rsid w:val="00BD2D21"/>
    <w:rsid w:val="00BD41EA"/>
    <w:rsid w:val="00BD46E1"/>
    <w:rsid w:val="00BD48C9"/>
    <w:rsid w:val="00BD4CF5"/>
    <w:rsid w:val="00BD6C69"/>
    <w:rsid w:val="00BD70C7"/>
    <w:rsid w:val="00BD7114"/>
    <w:rsid w:val="00BD73BB"/>
    <w:rsid w:val="00BD750A"/>
    <w:rsid w:val="00BD782A"/>
    <w:rsid w:val="00BE0201"/>
    <w:rsid w:val="00BE0523"/>
    <w:rsid w:val="00BE1660"/>
    <w:rsid w:val="00BE3A07"/>
    <w:rsid w:val="00BE3D7B"/>
    <w:rsid w:val="00BE45EE"/>
    <w:rsid w:val="00BE4D58"/>
    <w:rsid w:val="00BE4E31"/>
    <w:rsid w:val="00BE5BFF"/>
    <w:rsid w:val="00BE65EE"/>
    <w:rsid w:val="00BF145E"/>
    <w:rsid w:val="00BF1DBF"/>
    <w:rsid w:val="00BF2079"/>
    <w:rsid w:val="00BF2395"/>
    <w:rsid w:val="00BF2567"/>
    <w:rsid w:val="00BF365F"/>
    <w:rsid w:val="00BF462B"/>
    <w:rsid w:val="00BF54A6"/>
    <w:rsid w:val="00BF7ADB"/>
    <w:rsid w:val="00BF7BD2"/>
    <w:rsid w:val="00C005FE"/>
    <w:rsid w:val="00C00A49"/>
    <w:rsid w:val="00C013DA"/>
    <w:rsid w:val="00C01551"/>
    <w:rsid w:val="00C01BD1"/>
    <w:rsid w:val="00C0219E"/>
    <w:rsid w:val="00C0293B"/>
    <w:rsid w:val="00C032D7"/>
    <w:rsid w:val="00C03901"/>
    <w:rsid w:val="00C05674"/>
    <w:rsid w:val="00C057DF"/>
    <w:rsid w:val="00C05BE8"/>
    <w:rsid w:val="00C05E5E"/>
    <w:rsid w:val="00C06EC5"/>
    <w:rsid w:val="00C0701A"/>
    <w:rsid w:val="00C070DC"/>
    <w:rsid w:val="00C103E4"/>
    <w:rsid w:val="00C110ED"/>
    <w:rsid w:val="00C116FF"/>
    <w:rsid w:val="00C124BA"/>
    <w:rsid w:val="00C12D69"/>
    <w:rsid w:val="00C1303B"/>
    <w:rsid w:val="00C13466"/>
    <w:rsid w:val="00C14960"/>
    <w:rsid w:val="00C14CCE"/>
    <w:rsid w:val="00C15299"/>
    <w:rsid w:val="00C1589B"/>
    <w:rsid w:val="00C15BD3"/>
    <w:rsid w:val="00C16087"/>
    <w:rsid w:val="00C16C8C"/>
    <w:rsid w:val="00C16EFD"/>
    <w:rsid w:val="00C17E29"/>
    <w:rsid w:val="00C204C0"/>
    <w:rsid w:val="00C2060F"/>
    <w:rsid w:val="00C2214C"/>
    <w:rsid w:val="00C2285E"/>
    <w:rsid w:val="00C230EC"/>
    <w:rsid w:val="00C23459"/>
    <w:rsid w:val="00C24027"/>
    <w:rsid w:val="00C2532C"/>
    <w:rsid w:val="00C2586A"/>
    <w:rsid w:val="00C27A18"/>
    <w:rsid w:val="00C304FB"/>
    <w:rsid w:val="00C31004"/>
    <w:rsid w:val="00C31FA3"/>
    <w:rsid w:val="00C32941"/>
    <w:rsid w:val="00C330DB"/>
    <w:rsid w:val="00C338AA"/>
    <w:rsid w:val="00C34066"/>
    <w:rsid w:val="00C34333"/>
    <w:rsid w:val="00C36513"/>
    <w:rsid w:val="00C377EA"/>
    <w:rsid w:val="00C3785B"/>
    <w:rsid w:val="00C37F90"/>
    <w:rsid w:val="00C40A24"/>
    <w:rsid w:val="00C42368"/>
    <w:rsid w:val="00C42C32"/>
    <w:rsid w:val="00C42E30"/>
    <w:rsid w:val="00C43F73"/>
    <w:rsid w:val="00C448F8"/>
    <w:rsid w:val="00C44B3A"/>
    <w:rsid w:val="00C4528A"/>
    <w:rsid w:val="00C4552B"/>
    <w:rsid w:val="00C45C1E"/>
    <w:rsid w:val="00C4684B"/>
    <w:rsid w:val="00C4692C"/>
    <w:rsid w:val="00C46A5F"/>
    <w:rsid w:val="00C46F49"/>
    <w:rsid w:val="00C472F9"/>
    <w:rsid w:val="00C473D4"/>
    <w:rsid w:val="00C47B52"/>
    <w:rsid w:val="00C50200"/>
    <w:rsid w:val="00C505DE"/>
    <w:rsid w:val="00C50AB2"/>
    <w:rsid w:val="00C50ED9"/>
    <w:rsid w:val="00C530AC"/>
    <w:rsid w:val="00C530CB"/>
    <w:rsid w:val="00C53584"/>
    <w:rsid w:val="00C53794"/>
    <w:rsid w:val="00C53914"/>
    <w:rsid w:val="00C552B0"/>
    <w:rsid w:val="00C5683B"/>
    <w:rsid w:val="00C57291"/>
    <w:rsid w:val="00C57CF6"/>
    <w:rsid w:val="00C60D67"/>
    <w:rsid w:val="00C61FAE"/>
    <w:rsid w:val="00C62F6F"/>
    <w:rsid w:val="00C6350F"/>
    <w:rsid w:val="00C63CEA"/>
    <w:rsid w:val="00C63E07"/>
    <w:rsid w:val="00C64A53"/>
    <w:rsid w:val="00C65795"/>
    <w:rsid w:val="00C65E1D"/>
    <w:rsid w:val="00C6619F"/>
    <w:rsid w:val="00C67274"/>
    <w:rsid w:val="00C673DF"/>
    <w:rsid w:val="00C67741"/>
    <w:rsid w:val="00C70201"/>
    <w:rsid w:val="00C70896"/>
    <w:rsid w:val="00C714DC"/>
    <w:rsid w:val="00C71721"/>
    <w:rsid w:val="00C71880"/>
    <w:rsid w:val="00C71A9D"/>
    <w:rsid w:val="00C71C8A"/>
    <w:rsid w:val="00C720DB"/>
    <w:rsid w:val="00C725A4"/>
    <w:rsid w:val="00C72880"/>
    <w:rsid w:val="00C72D3B"/>
    <w:rsid w:val="00C73048"/>
    <w:rsid w:val="00C733DF"/>
    <w:rsid w:val="00C73D71"/>
    <w:rsid w:val="00C73DA1"/>
    <w:rsid w:val="00C75700"/>
    <w:rsid w:val="00C75E29"/>
    <w:rsid w:val="00C77257"/>
    <w:rsid w:val="00C7729F"/>
    <w:rsid w:val="00C778C2"/>
    <w:rsid w:val="00C8020D"/>
    <w:rsid w:val="00C80822"/>
    <w:rsid w:val="00C80C71"/>
    <w:rsid w:val="00C80C87"/>
    <w:rsid w:val="00C81A59"/>
    <w:rsid w:val="00C81D95"/>
    <w:rsid w:val="00C81FCE"/>
    <w:rsid w:val="00C82254"/>
    <w:rsid w:val="00C82A41"/>
    <w:rsid w:val="00C82D6F"/>
    <w:rsid w:val="00C83E77"/>
    <w:rsid w:val="00C8422C"/>
    <w:rsid w:val="00C842BA"/>
    <w:rsid w:val="00C84DB0"/>
    <w:rsid w:val="00C84DD6"/>
    <w:rsid w:val="00C85BAF"/>
    <w:rsid w:val="00C86CC0"/>
    <w:rsid w:val="00C870B4"/>
    <w:rsid w:val="00C876A9"/>
    <w:rsid w:val="00C87B5E"/>
    <w:rsid w:val="00C9071A"/>
    <w:rsid w:val="00C909B6"/>
    <w:rsid w:val="00C91299"/>
    <w:rsid w:val="00C9168C"/>
    <w:rsid w:val="00C91C8F"/>
    <w:rsid w:val="00C920C0"/>
    <w:rsid w:val="00C9263B"/>
    <w:rsid w:val="00C92733"/>
    <w:rsid w:val="00C92A58"/>
    <w:rsid w:val="00C93F6C"/>
    <w:rsid w:val="00C9400A"/>
    <w:rsid w:val="00C96073"/>
    <w:rsid w:val="00C9674E"/>
    <w:rsid w:val="00C96B3D"/>
    <w:rsid w:val="00CA00EB"/>
    <w:rsid w:val="00CA12D4"/>
    <w:rsid w:val="00CA15F6"/>
    <w:rsid w:val="00CA182C"/>
    <w:rsid w:val="00CA1835"/>
    <w:rsid w:val="00CA352F"/>
    <w:rsid w:val="00CA378E"/>
    <w:rsid w:val="00CA4CA9"/>
    <w:rsid w:val="00CA6B31"/>
    <w:rsid w:val="00CA7F40"/>
    <w:rsid w:val="00CB0D2C"/>
    <w:rsid w:val="00CB1644"/>
    <w:rsid w:val="00CB19F2"/>
    <w:rsid w:val="00CB1A70"/>
    <w:rsid w:val="00CB21FB"/>
    <w:rsid w:val="00CB2431"/>
    <w:rsid w:val="00CB243B"/>
    <w:rsid w:val="00CB3735"/>
    <w:rsid w:val="00CB3DB2"/>
    <w:rsid w:val="00CB429D"/>
    <w:rsid w:val="00CB471D"/>
    <w:rsid w:val="00CB6324"/>
    <w:rsid w:val="00CB6655"/>
    <w:rsid w:val="00CB7109"/>
    <w:rsid w:val="00CC0077"/>
    <w:rsid w:val="00CC0271"/>
    <w:rsid w:val="00CC3928"/>
    <w:rsid w:val="00CC3A24"/>
    <w:rsid w:val="00CC451D"/>
    <w:rsid w:val="00CC5B10"/>
    <w:rsid w:val="00CC614C"/>
    <w:rsid w:val="00CC68D2"/>
    <w:rsid w:val="00CD04B4"/>
    <w:rsid w:val="00CD0A9A"/>
    <w:rsid w:val="00CD0C59"/>
    <w:rsid w:val="00CD0D04"/>
    <w:rsid w:val="00CD119B"/>
    <w:rsid w:val="00CD1A16"/>
    <w:rsid w:val="00CD2568"/>
    <w:rsid w:val="00CD2E1E"/>
    <w:rsid w:val="00CD372C"/>
    <w:rsid w:val="00CD3FEA"/>
    <w:rsid w:val="00CD4204"/>
    <w:rsid w:val="00CD4D17"/>
    <w:rsid w:val="00CD519D"/>
    <w:rsid w:val="00CD5952"/>
    <w:rsid w:val="00CD59FC"/>
    <w:rsid w:val="00CD65C4"/>
    <w:rsid w:val="00CD6C96"/>
    <w:rsid w:val="00CD6D1A"/>
    <w:rsid w:val="00CD7055"/>
    <w:rsid w:val="00CD7DBE"/>
    <w:rsid w:val="00CE0126"/>
    <w:rsid w:val="00CE1AD6"/>
    <w:rsid w:val="00CE2797"/>
    <w:rsid w:val="00CE2955"/>
    <w:rsid w:val="00CE2E9B"/>
    <w:rsid w:val="00CE31FB"/>
    <w:rsid w:val="00CE3418"/>
    <w:rsid w:val="00CE3803"/>
    <w:rsid w:val="00CE3D6D"/>
    <w:rsid w:val="00CE5329"/>
    <w:rsid w:val="00CE6218"/>
    <w:rsid w:val="00CE6257"/>
    <w:rsid w:val="00CE7D35"/>
    <w:rsid w:val="00CF0E26"/>
    <w:rsid w:val="00CF128C"/>
    <w:rsid w:val="00CF1B32"/>
    <w:rsid w:val="00CF1C3F"/>
    <w:rsid w:val="00CF1D8D"/>
    <w:rsid w:val="00CF2059"/>
    <w:rsid w:val="00CF3522"/>
    <w:rsid w:val="00CF3CF3"/>
    <w:rsid w:val="00CF4E90"/>
    <w:rsid w:val="00CF5E36"/>
    <w:rsid w:val="00CF6774"/>
    <w:rsid w:val="00CF69E8"/>
    <w:rsid w:val="00CF6DDF"/>
    <w:rsid w:val="00CF70D6"/>
    <w:rsid w:val="00CF78D1"/>
    <w:rsid w:val="00D00128"/>
    <w:rsid w:val="00D01993"/>
    <w:rsid w:val="00D01ADC"/>
    <w:rsid w:val="00D03E9B"/>
    <w:rsid w:val="00D03FEE"/>
    <w:rsid w:val="00D056BC"/>
    <w:rsid w:val="00D059BF"/>
    <w:rsid w:val="00D065E9"/>
    <w:rsid w:val="00D06606"/>
    <w:rsid w:val="00D067E6"/>
    <w:rsid w:val="00D06E80"/>
    <w:rsid w:val="00D10C05"/>
    <w:rsid w:val="00D11073"/>
    <w:rsid w:val="00D12AAE"/>
    <w:rsid w:val="00D13466"/>
    <w:rsid w:val="00D1502A"/>
    <w:rsid w:val="00D15B76"/>
    <w:rsid w:val="00D15BB5"/>
    <w:rsid w:val="00D1604A"/>
    <w:rsid w:val="00D16073"/>
    <w:rsid w:val="00D202E0"/>
    <w:rsid w:val="00D20712"/>
    <w:rsid w:val="00D20F80"/>
    <w:rsid w:val="00D21346"/>
    <w:rsid w:val="00D21684"/>
    <w:rsid w:val="00D216E5"/>
    <w:rsid w:val="00D219AA"/>
    <w:rsid w:val="00D229E1"/>
    <w:rsid w:val="00D22D9A"/>
    <w:rsid w:val="00D233F9"/>
    <w:rsid w:val="00D241DF"/>
    <w:rsid w:val="00D241EF"/>
    <w:rsid w:val="00D2468F"/>
    <w:rsid w:val="00D247AA"/>
    <w:rsid w:val="00D24896"/>
    <w:rsid w:val="00D2714B"/>
    <w:rsid w:val="00D272F5"/>
    <w:rsid w:val="00D275CC"/>
    <w:rsid w:val="00D27667"/>
    <w:rsid w:val="00D277E8"/>
    <w:rsid w:val="00D27BEE"/>
    <w:rsid w:val="00D27DB4"/>
    <w:rsid w:val="00D3067C"/>
    <w:rsid w:val="00D31017"/>
    <w:rsid w:val="00D31126"/>
    <w:rsid w:val="00D313B0"/>
    <w:rsid w:val="00D32813"/>
    <w:rsid w:val="00D32AB4"/>
    <w:rsid w:val="00D33281"/>
    <w:rsid w:val="00D33E2D"/>
    <w:rsid w:val="00D3425E"/>
    <w:rsid w:val="00D34796"/>
    <w:rsid w:val="00D34BC2"/>
    <w:rsid w:val="00D358E1"/>
    <w:rsid w:val="00D40675"/>
    <w:rsid w:val="00D40678"/>
    <w:rsid w:val="00D40839"/>
    <w:rsid w:val="00D40F10"/>
    <w:rsid w:val="00D41921"/>
    <w:rsid w:val="00D43C07"/>
    <w:rsid w:val="00D44408"/>
    <w:rsid w:val="00D446CA"/>
    <w:rsid w:val="00D46217"/>
    <w:rsid w:val="00D50856"/>
    <w:rsid w:val="00D5089F"/>
    <w:rsid w:val="00D5178C"/>
    <w:rsid w:val="00D52375"/>
    <w:rsid w:val="00D532F0"/>
    <w:rsid w:val="00D53E08"/>
    <w:rsid w:val="00D53EF7"/>
    <w:rsid w:val="00D541A0"/>
    <w:rsid w:val="00D54550"/>
    <w:rsid w:val="00D5560B"/>
    <w:rsid w:val="00D563CC"/>
    <w:rsid w:val="00D57B97"/>
    <w:rsid w:val="00D60AB2"/>
    <w:rsid w:val="00D61B97"/>
    <w:rsid w:val="00D661A4"/>
    <w:rsid w:val="00D6634A"/>
    <w:rsid w:val="00D67FDD"/>
    <w:rsid w:val="00D70547"/>
    <w:rsid w:val="00D71C13"/>
    <w:rsid w:val="00D71CA1"/>
    <w:rsid w:val="00D72E92"/>
    <w:rsid w:val="00D73393"/>
    <w:rsid w:val="00D7458E"/>
    <w:rsid w:val="00D74788"/>
    <w:rsid w:val="00D7593A"/>
    <w:rsid w:val="00D75D5A"/>
    <w:rsid w:val="00D76835"/>
    <w:rsid w:val="00D77D93"/>
    <w:rsid w:val="00D8005A"/>
    <w:rsid w:val="00D804DF"/>
    <w:rsid w:val="00D81231"/>
    <w:rsid w:val="00D81360"/>
    <w:rsid w:val="00D816C0"/>
    <w:rsid w:val="00D82402"/>
    <w:rsid w:val="00D82487"/>
    <w:rsid w:val="00D83C43"/>
    <w:rsid w:val="00D83DDA"/>
    <w:rsid w:val="00D8446C"/>
    <w:rsid w:val="00D845C4"/>
    <w:rsid w:val="00D85BDA"/>
    <w:rsid w:val="00D87691"/>
    <w:rsid w:val="00D87904"/>
    <w:rsid w:val="00D90227"/>
    <w:rsid w:val="00D9160D"/>
    <w:rsid w:val="00D92332"/>
    <w:rsid w:val="00D92602"/>
    <w:rsid w:val="00D926D0"/>
    <w:rsid w:val="00D93228"/>
    <w:rsid w:val="00D93918"/>
    <w:rsid w:val="00D93AF0"/>
    <w:rsid w:val="00D93FF4"/>
    <w:rsid w:val="00D95DC8"/>
    <w:rsid w:val="00D95E62"/>
    <w:rsid w:val="00D9632A"/>
    <w:rsid w:val="00D966C6"/>
    <w:rsid w:val="00D97D03"/>
    <w:rsid w:val="00D97F2F"/>
    <w:rsid w:val="00DA0723"/>
    <w:rsid w:val="00DA0C1E"/>
    <w:rsid w:val="00DA1273"/>
    <w:rsid w:val="00DA13D2"/>
    <w:rsid w:val="00DA1508"/>
    <w:rsid w:val="00DA17D5"/>
    <w:rsid w:val="00DA2D92"/>
    <w:rsid w:val="00DA31FB"/>
    <w:rsid w:val="00DA34C5"/>
    <w:rsid w:val="00DA3D11"/>
    <w:rsid w:val="00DA4424"/>
    <w:rsid w:val="00DA455A"/>
    <w:rsid w:val="00DA474D"/>
    <w:rsid w:val="00DA4B25"/>
    <w:rsid w:val="00DA5A8F"/>
    <w:rsid w:val="00DA5FD5"/>
    <w:rsid w:val="00DA79B7"/>
    <w:rsid w:val="00DB0BBC"/>
    <w:rsid w:val="00DB1040"/>
    <w:rsid w:val="00DB17CB"/>
    <w:rsid w:val="00DB1D68"/>
    <w:rsid w:val="00DB1FC6"/>
    <w:rsid w:val="00DB2A31"/>
    <w:rsid w:val="00DB70AA"/>
    <w:rsid w:val="00DC089C"/>
    <w:rsid w:val="00DC0DD2"/>
    <w:rsid w:val="00DC1A78"/>
    <w:rsid w:val="00DC2437"/>
    <w:rsid w:val="00DC25F0"/>
    <w:rsid w:val="00DC35F6"/>
    <w:rsid w:val="00DC5061"/>
    <w:rsid w:val="00DC64AC"/>
    <w:rsid w:val="00DC6633"/>
    <w:rsid w:val="00DC6A40"/>
    <w:rsid w:val="00DD003B"/>
    <w:rsid w:val="00DD07FA"/>
    <w:rsid w:val="00DD0D70"/>
    <w:rsid w:val="00DD0F71"/>
    <w:rsid w:val="00DD11B0"/>
    <w:rsid w:val="00DD1B0C"/>
    <w:rsid w:val="00DD237E"/>
    <w:rsid w:val="00DD36E7"/>
    <w:rsid w:val="00DD41EB"/>
    <w:rsid w:val="00DD4240"/>
    <w:rsid w:val="00DD4B70"/>
    <w:rsid w:val="00DD5302"/>
    <w:rsid w:val="00DD6150"/>
    <w:rsid w:val="00DD6986"/>
    <w:rsid w:val="00DD6D95"/>
    <w:rsid w:val="00DD73DD"/>
    <w:rsid w:val="00DE033F"/>
    <w:rsid w:val="00DE06DE"/>
    <w:rsid w:val="00DE08F6"/>
    <w:rsid w:val="00DE430C"/>
    <w:rsid w:val="00DE43F7"/>
    <w:rsid w:val="00DE5049"/>
    <w:rsid w:val="00DE5095"/>
    <w:rsid w:val="00DE55B7"/>
    <w:rsid w:val="00DE56F4"/>
    <w:rsid w:val="00DE59F0"/>
    <w:rsid w:val="00DE5F3B"/>
    <w:rsid w:val="00DE65C3"/>
    <w:rsid w:val="00DE6E10"/>
    <w:rsid w:val="00DE6EA9"/>
    <w:rsid w:val="00DE783C"/>
    <w:rsid w:val="00DF12BB"/>
    <w:rsid w:val="00DF19BD"/>
    <w:rsid w:val="00DF1E76"/>
    <w:rsid w:val="00DF24B9"/>
    <w:rsid w:val="00DF30F7"/>
    <w:rsid w:val="00DF399C"/>
    <w:rsid w:val="00DF3F81"/>
    <w:rsid w:val="00DF436B"/>
    <w:rsid w:val="00DF45D2"/>
    <w:rsid w:val="00DF53C3"/>
    <w:rsid w:val="00DF63FA"/>
    <w:rsid w:val="00DF7896"/>
    <w:rsid w:val="00DF7A42"/>
    <w:rsid w:val="00E0046F"/>
    <w:rsid w:val="00E00710"/>
    <w:rsid w:val="00E02532"/>
    <w:rsid w:val="00E03980"/>
    <w:rsid w:val="00E03A7F"/>
    <w:rsid w:val="00E0400E"/>
    <w:rsid w:val="00E041E6"/>
    <w:rsid w:val="00E06375"/>
    <w:rsid w:val="00E06E82"/>
    <w:rsid w:val="00E07518"/>
    <w:rsid w:val="00E07E8D"/>
    <w:rsid w:val="00E100EC"/>
    <w:rsid w:val="00E107E7"/>
    <w:rsid w:val="00E10E09"/>
    <w:rsid w:val="00E12660"/>
    <w:rsid w:val="00E12B89"/>
    <w:rsid w:val="00E12F08"/>
    <w:rsid w:val="00E132D2"/>
    <w:rsid w:val="00E13A5D"/>
    <w:rsid w:val="00E13C54"/>
    <w:rsid w:val="00E14AA6"/>
    <w:rsid w:val="00E14B94"/>
    <w:rsid w:val="00E14D4C"/>
    <w:rsid w:val="00E15266"/>
    <w:rsid w:val="00E162BA"/>
    <w:rsid w:val="00E16438"/>
    <w:rsid w:val="00E16806"/>
    <w:rsid w:val="00E175C1"/>
    <w:rsid w:val="00E17C5E"/>
    <w:rsid w:val="00E17D31"/>
    <w:rsid w:val="00E22292"/>
    <w:rsid w:val="00E23149"/>
    <w:rsid w:val="00E24389"/>
    <w:rsid w:val="00E2551B"/>
    <w:rsid w:val="00E273AA"/>
    <w:rsid w:val="00E27C17"/>
    <w:rsid w:val="00E30020"/>
    <w:rsid w:val="00E314A1"/>
    <w:rsid w:val="00E31F1A"/>
    <w:rsid w:val="00E32F79"/>
    <w:rsid w:val="00E34163"/>
    <w:rsid w:val="00E341D8"/>
    <w:rsid w:val="00E34447"/>
    <w:rsid w:val="00E347F9"/>
    <w:rsid w:val="00E35278"/>
    <w:rsid w:val="00E374E3"/>
    <w:rsid w:val="00E404C8"/>
    <w:rsid w:val="00E40BF1"/>
    <w:rsid w:val="00E41001"/>
    <w:rsid w:val="00E41BEE"/>
    <w:rsid w:val="00E41FB5"/>
    <w:rsid w:val="00E4261D"/>
    <w:rsid w:val="00E42A69"/>
    <w:rsid w:val="00E43339"/>
    <w:rsid w:val="00E4361A"/>
    <w:rsid w:val="00E43B55"/>
    <w:rsid w:val="00E45133"/>
    <w:rsid w:val="00E4543D"/>
    <w:rsid w:val="00E45D1F"/>
    <w:rsid w:val="00E45D42"/>
    <w:rsid w:val="00E4632F"/>
    <w:rsid w:val="00E46B15"/>
    <w:rsid w:val="00E473DD"/>
    <w:rsid w:val="00E47A05"/>
    <w:rsid w:val="00E5038B"/>
    <w:rsid w:val="00E50527"/>
    <w:rsid w:val="00E50885"/>
    <w:rsid w:val="00E508EE"/>
    <w:rsid w:val="00E50EF3"/>
    <w:rsid w:val="00E52AF1"/>
    <w:rsid w:val="00E52CCA"/>
    <w:rsid w:val="00E5356C"/>
    <w:rsid w:val="00E55231"/>
    <w:rsid w:val="00E56328"/>
    <w:rsid w:val="00E564C8"/>
    <w:rsid w:val="00E57B20"/>
    <w:rsid w:val="00E57C7A"/>
    <w:rsid w:val="00E57CB3"/>
    <w:rsid w:val="00E6255E"/>
    <w:rsid w:val="00E62821"/>
    <w:rsid w:val="00E63E8D"/>
    <w:rsid w:val="00E64BA8"/>
    <w:rsid w:val="00E65187"/>
    <w:rsid w:val="00E66228"/>
    <w:rsid w:val="00E669C7"/>
    <w:rsid w:val="00E66C4C"/>
    <w:rsid w:val="00E70395"/>
    <w:rsid w:val="00E70414"/>
    <w:rsid w:val="00E71CC6"/>
    <w:rsid w:val="00E71F06"/>
    <w:rsid w:val="00E7240C"/>
    <w:rsid w:val="00E72966"/>
    <w:rsid w:val="00E72AC0"/>
    <w:rsid w:val="00E7391E"/>
    <w:rsid w:val="00E745E5"/>
    <w:rsid w:val="00E746DD"/>
    <w:rsid w:val="00E7495A"/>
    <w:rsid w:val="00E74E9E"/>
    <w:rsid w:val="00E750A0"/>
    <w:rsid w:val="00E7560C"/>
    <w:rsid w:val="00E760BF"/>
    <w:rsid w:val="00E763BA"/>
    <w:rsid w:val="00E76BBB"/>
    <w:rsid w:val="00E77DFF"/>
    <w:rsid w:val="00E81DE4"/>
    <w:rsid w:val="00E82E32"/>
    <w:rsid w:val="00E831AA"/>
    <w:rsid w:val="00E837D5"/>
    <w:rsid w:val="00E8447A"/>
    <w:rsid w:val="00E845D8"/>
    <w:rsid w:val="00E85558"/>
    <w:rsid w:val="00E85C97"/>
    <w:rsid w:val="00E85FFB"/>
    <w:rsid w:val="00E8657D"/>
    <w:rsid w:val="00E871E0"/>
    <w:rsid w:val="00E871E7"/>
    <w:rsid w:val="00E8751E"/>
    <w:rsid w:val="00E9000E"/>
    <w:rsid w:val="00E90866"/>
    <w:rsid w:val="00E90B47"/>
    <w:rsid w:val="00E90D6E"/>
    <w:rsid w:val="00E917FB"/>
    <w:rsid w:val="00E91FD3"/>
    <w:rsid w:val="00E920C7"/>
    <w:rsid w:val="00E92D46"/>
    <w:rsid w:val="00E92E6F"/>
    <w:rsid w:val="00E93846"/>
    <w:rsid w:val="00E93A67"/>
    <w:rsid w:val="00E93F22"/>
    <w:rsid w:val="00E94323"/>
    <w:rsid w:val="00E9556D"/>
    <w:rsid w:val="00E958A6"/>
    <w:rsid w:val="00E95C21"/>
    <w:rsid w:val="00E970A8"/>
    <w:rsid w:val="00E97C8A"/>
    <w:rsid w:val="00EA05F3"/>
    <w:rsid w:val="00EA0F9F"/>
    <w:rsid w:val="00EA12C3"/>
    <w:rsid w:val="00EA23E3"/>
    <w:rsid w:val="00EA2862"/>
    <w:rsid w:val="00EA2DA5"/>
    <w:rsid w:val="00EA3A11"/>
    <w:rsid w:val="00EA3DA6"/>
    <w:rsid w:val="00EA3E30"/>
    <w:rsid w:val="00EA43C7"/>
    <w:rsid w:val="00EA4448"/>
    <w:rsid w:val="00EA49B3"/>
    <w:rsid w:val="00EA580E"/>
    <w:rsid w:val="00EA584A"/>
    <w:rsid w:val="00EA645B"/>
    <w:rsid w:val="00EA6972"/>
    <w:rsid w:val="00EA6C14"/>
    <w:rsid w:val="00EA7110"/>
    <w:rsid w:val="00EA793B"/>
    <w:rsid w:val="00EA796E"/>
    <w:rsid w:val="00EA7E65"/>
    <w:rsid w:val="00EB11BB"/>
    <w:rsid w:val="00EB40BE"/>
    <w:rsid w:val="00EB4881"/>
    <w:rsid w:val="00EB59DE"/>
    <w:rsid w:val="00EB5DCC"/>
    <w:rsid w:val="00EB66B3"/>
    <w:rsid w:val="00EB69B8"/>
    <w:rsid w:val="00EB724B"/>
    <w:rsid w:val="00EC01E7"/>
    <w:rsid w:val="00EC0B89"/>
    <w:rsid w:val="00EC1867"/>
    <w:rsid w:val="00EC1A87"/>
    <w:rsid w:val="00EC1F5D"/>
    <w:rsid w:val="00EC247F"/>
    <w:rsid w:val="00EC3179"/>
    <w:rsid w:val="00EC331D"/>
    <w:rsid w:val="00EC337F"/>
    <w:rsid w:val="00EC3F56"/>
    <w:rsid w:val="00EC4DEA"/>
    <w:rsid w:val="00EC5A8F"/>
    <w:rsid w:val="00EC69C4"/>
    <w:rsid w:val="00EC6E98"/>
    <w:rsid w:val="00EC7C02"/>
    <w:rsid w:val="00EC7C18"/>
    <w:rsid w:val="00ED12CC"/>
    <w:rsid w:val="00ED1328"/>
    <w:rsid w:val="00ED2200"/>
    <w:rsid w:val="00ED2D5D"/>
    <w:rsid w:val="00ED389A"/>
    <w:rsid w:val="00ED47B3"/>
    <w:rsid w:val="00ED47D4"/>
    <w:rsid w:val="00ED62EB"/>
    <w:rsid w:val="00ED736A"/>
    <w:rsid w:val="00EE01A7"/>
    <w:rsid w:val="00EE0274"/>
    <w:rsid w:val="00EE161D"/>
    <w:rsid w:val="00EE2A78"/>
    <w:rsid w:val="00EE2B99"/>
    <w:rsid w:val="00EE3010"/>
    <w:rsid w:val="00EE3931"/>
    <w:rsid w:val="00EE399C"/>
    <w:rsid w:val="00EE3D8D"/>
    <w:rsid w:val="00EE5254"/>
    <w:rsid w:val="00EE6F69"/>
    <w:rsid w:val="00EE705E"/>
    <w:rsid w:val="00EF09EC"/>
    <w:rsid w:val="00EF1D76"/>
    <w:rsid w:val="00EF2B9C"/>
    <w:rsid w:val="00EF3995"/>
    <w:rsid w:val="00EF3EA4"/>
    <w:rsid w:val="00EF6417"/>
    <w:rsid w:val="00EF66EF"/>
    <w:rsid w:val="00EF717D"/>
    <w:rsid w:val="00EF75CD"/>
    <w:rsid w:val="00F00083"/>
    <w:rsid w:val="00F02096"/>
    <w:rsid w:val="00F023F0"/>
    <w:rsid w:val="00F02412"/>
    <w:rsid w:val="00F0263F"/>
    <w:rsid w:val="00F0374B"/>
    <w:rsid w:val="00F04265"/>
    <w:rsid w:val="00F04A7B"/>
    <w:rsid w:val="00F05C78"/>
    <w:rsid w:val="00F071BD"/>
    <w:rsid w:val="00F100A0"/>
    <w:rsid w:val="00F11694"/>
    <w:rsid w:val="00F11E14"/>
    <w:rsid w:val="00F149E7"/>
    <w:rsid w:val="00F14A77"/>
    <w:rsid w:val="00F15F08"/>
    <w:rsid w:val="00F1640C"/>
    <w:rsid w:val="00F168FD"/>
    <w:rsid w:val="00F177DC"/>
    <w:rsid w:val="00F17A00"/>
    <w:rsid w:val="00F17D02"/>
    <w:rsid w:val="00F17F04"/>
    <w:rsid w:val="00F206A0"/>
    <w:rsid w:val="00F2081E"/>
    <w:rsid w:val="00F211EE"/>
    <w:rsid w:val="00F22104"/>
    <w:rsid w:val="00F232C0"/>
    <w:rsid w:val="00F23660"/>
    <w:rsid w:val="00F247A2"/>
    <w:rsid w:val="00F26262"/>
    <w:rsid w:val="00F26655"/>
    <w:rsid w:val="00F2792C"/>
    <w:rsid w:val="00F27D7D"/>
    <w:rsid w:val="00F301F7"/>
    <w:rsid w:val="00F30389"/>
    <w:rsid w:val="00F305A7"/>
    <w:rsid w:val="00F31931"/>
    <w:rsid w:val="00F32EFD"/>
    <w:rsid w:val="00F3465E"/>
    <w:rsid w:val="00F347A5"/>
    <w:rsid w:val="00F3509C"/>
    <w:rsid w:val="00F35533"/>
    <w:rsid w:val="00F35F38"/>
    <w:rsid w:val="00F370AE"/>
    <w:rsid w:val="00F403F3"/>
    <w:rsid w:val="00F42866"/>
    <w:rsid w:val="00F42A75"/>
    <w:rsid w:val="00F43786"/>
    <w:rsid w:val="00F446EF"/>
    <w:rsid w:val="00F467F0"/>
    <w:rsid w:val="00F473CC"/>
    <w:rsid w:val="00F5059E"/>
    <w:rsid w:val="00F5066F"/>
    <w:rsid w:val="00F52F52"/>
    <w:rsid w:val="00F54B45"/>
    <w:rsid w:val="00F54BAA"/>
    <w:rsid w:val="00F55144"/>
    <w:rsid w:val="00F5538A"/>
    <w:rsid w:val="00F55688"/>
    <w:rsid w:val="00F563C2"/>
    <w:rsid w:val="00F602E1"/>
    <w:rsid w:val="00F6036E"/>
    <w:rsid w:val="00F61F91"/>
    <w:rsid w:val="00F6255D"/>
    <w:rsid w:val="00F6270C"/>
    <w:rsid w:val="00F62C51"/>
    <w:rsid w:val="00F62C92"/>
    <w:rsid w:val="00F63C1F"/>
    <w:rsid w:val="00F63DD4"/>
    <w:rsid w:val="00F66A3A"/>
    <w:rsid w:val="00F677CC"/>
    <w:rsid w:val="00F67BF2"/>
    <w:rsid w:val="00F67E32"/>
    <w:rsid w:val="00F67FDB"/>
    <w:rsid w:val="00F70F6A"/>
    <w:rsid w:val="00F7239A"/>
    <w:rsid w:val="00F727DC"/>
    <w:rsid w:val="00F73330"/>
    <w:rsid w:val="00F73696"/>
    <w:rsid w:val="00F73AFF"/>
    <w:rsid w:val="00F74C8C"/>
    <w:rsid w:val="00F75226"/>
    <w:rsid w:val="00F75365"/>
    <w:rsid w:val="00F7541F"/>
    <w:rsid w:val="00F75655"/>
    <w:rsid w:val="00F75DD5"/>
    <w:rsid w:val="00F7662E"/>
    <w:rsid w:val="00F774DC"/>
    <w:rsid w:val="00F8031A"/>
    <w:rsid w:val="00F81EA7"/>
    <w:rsid w:val="00F829D2"/>
    <w:rsid w:val="00F82E9E"/>
    <w:rsid w:val="00F8375D"/>
    <w:rsid w:val="00F845FB"/>
    <w:rsid w:val="00F84ED2"/>
    <w:rsid w:val="00F86145"/>
    <w:rsid w:val="00F8651C"/>
    <w:rsid w:val="00F86E66"/>
    <w:rsid w:val="00F8789C"/>
    <w:rsid w:val="00F87EC5"/>
    <w:rsid w:val="00F91936"/>
    <w:rsid w:val="00F91A76"/>
    <w:rsid w:val="00F91EEC"/>
    <w:rsid w:val="00F92090"/>
    <w:rsid w:val="00F9295B"/>
    <w:rsid w:val="00F929C5"/>
    <w:rsid w:val="00F92CD3"/>
    <w:rsid w:val="00F938A0"/>
    <w:rsid w:val="00F95087"/>
    <w:rsid w:val="00F9528F"/>
    <w:rsid w:val="00F9535F"/>
    <w:rsid w:val="00F96BFD"/>
    <w:rsid w:val="00FA0902"/>
    <w:rsid w:val="00FA0F04"/>
    <w:rsid w:val="00FA10B7"/>
    <w:rsid w:val="00FA2A17"/>
    <w:rsid w:val="00FA3FE9"/>
    <w:rsid w:val="00FA46B0"/>
    <w:rsid w:val="00FA6726"/>
    <w:rsid w:val="00FA6EDF"/>
    <w:rsid w:val="00FB1BD1"/>
    <w:rsid w:val="00FB1D3F"/>
    <w:rsid w:val="00FB1E47"/>
    <w:rsid w:val="00FB2211"/>
    <w:rsid w:val="00FB28A0"/>
    <w:rsid w:val="00FB29EB"/>
    <w:rsid w:val="00FB370C"/>
    <w:rsid w:val="00FB4BE9"/>
    <w:rsid w:val="00FB4F0A"/>
    <w:rsid w:val="00FB6D2D"/>
    <w:rsid w:val="00FB7FD5"/>
    <w:rsid w:val="00FC0053"/>
    <w:rsid w:val="00FC1CE8"/>
    <w:rsid w:val="00FC1EEF"/>
    <w:rsid w:val="00FC2040"/>
    <w:rsid w:val="00FC2232"/>
    <w:rsid w:val="00FC350E"/>
    <w:rsid w:val="00FC4B29"/>
    <w:rsid w:val="00FC4E62"/>
    <w:rsid w:val="00FC649F"/>
    <w:rsid w:val="00FC7330"/>
    <w:rsid w:val="00FC7B5C"/>
    <w:rsid w:val="00FC7D0E"/>
    <w:rsid w:val="00FD0D24"/>
    <w:rsid w:val="00FD1053"/>
    <w:rsid w:val="00FD1672"/>
    <w:rsid w:val="00FD1AA0"/>
    <w:rsid w:val="00FD24CF"/>
    <w:rsid w:val="00FD3107"/>
    <w:rsid w:val="00FD3351"/>
    <w:rsid w:val="00FD3A2F"/>
    <w:rsid w:val="00FD3EDC"/>
    <w:rsid w:val="00FD4201"/>
    <w:rsid w:val="00FD522C"/>
    <w:rsid w:val="00FD592E"/>
    <w:rsid w:val="00FD5B1D"/>
    <w:rsid w:val="00FD5CAA"/>
    <w:rsid w:val="00FD61BB"/>
    <w:rsid w:val="00FD745E"/>
    <w:rsid w:val="00FD7B58"/>
    <w:rsid w:val="00FE0751"/>
    <w:rsid w:val="00FE144F"/>
    <w:rsid w:val="00FE3601"/>
    <w:rsid w:val="00FE370D"/>
    <w:rsid w:val="00FE3C9D"/>
    <w:rsid w:val="00FE4036"/>
    <w:rsid w:val="00FE4976"/>
    <w:rsid w:val="00FE4C85"/>
    <w:rsid w:val="00FE6307"/>
    <w:rsid w:val="00FE69DA"/>
    <w:rsid w:val="00FE6EB1"/>
    <w:rsid w:val="00FE70BA"/>
    <w:rsid w:val="00FF07ED"/>
    <w:rsid w:val="00FF0995"/>
    <w:rsid w:val="00FF135C"/>
    <w:rsid w:val="00FF1599"/>
    <w:rsid w:val="00FF1A6B"/>
    <w:rsid w:val="00FF2431"/>
    <w:rsid w:val="00FF3975"/>
    <w:rsid w:val="00FF4136"/>
    <w:rsid w:val="00FF4736"/>
    <w:rsid w:val="00FF4DE4"/>
    <w:rsid w:val="00FF52A7"/>
    <w:rsid w:val="00FF5404"/>
    <w:rsid w:val="00FF553C"/>
    <w:rsid w:val="00FF6163"/>
    <w:rsid w:val="00FF6427"/>
    <w:rsid w:val="00FF65B7"/>
    <w:rsid w:val="00FF6BFF"/>
    <w:rsid w:val="00FF7210"/>
    <w:rsid w:val="00FF7A39"/>
    <w:rsid w:val="03D45D4D"/>
    <w:rsid w:val="04747618"/>
    <w:rsid w:val="04E21374"/>
    <w:rsid w:val="067F6A97"/>
    <w:rsid w:val="078E15B2"/>
    <w:rsid w:val="0A9761E0"/>
    <w:rsid w:val="0B9535DD"/>
    <w:rsid w:val="0C09326C"/>
    <w:rsid w:val="0C1D5385"/>
    <w:rsid w:val="0D9A07EA"/>
    <w:rsid w:val="0F117BA7"/>
    <w:rsid w:val="0FF226C1"/>
    <w:rsid w:val="105F5C25"/>
    <w:rsid w:val="1184529D"/>
    <w:rsid w:val="15380C72"/>
    <w:rsid w:val="17AE2422"/>
    <w:rsid w:val="181D65B5"/>
    <w:rsid w:val="18465656"/>
    <w:rsid w:val="193D1CF1"/>
    <w:rsid w:val="196A0658"/>
    <w:rsid w:val="197511CF"/>
    <w:rsid w:val="19867A46"/>
    <w:rsid w:val="1C92127A"/>
    <w:rsid w:val="1C976791"/>
    <w:rsid w:val="1E331DB0"/>
    <w:rsid w:val="1FD80E1C"/>
    <w:rsid w:val="21276588"/>
    <w:rsid w:val="26DD0018"/>
    <w:rsid w:val="272E7341"/>
    <w:rsid w:val="2BB71A0E"/>
    <w:rsid w:val="2BDD7615"/>
    <w:rsid w:val="2E3A13DC"/>
    <w:rsid w:val="2ECD2F5C"/>
    <w:rsid w:val="3130697B"/>
    <w:rsid w:val="316656F5"/>
    <w:rsid w:val="31E308D2"/>
    <w:rsid w:val="32676A97"/>
    <w:rsid w:val="32D8490A"/>
    <w:rsid w:val="334E798E"/>
    <w:rsid w:val="33AD7E00"/>
    <w:rsid w:val="33E07C5F"/>
    <w:rsid w:val="34CF30D2"/>
    <w:rsid w:val="35A83F13"/>
    <w:rsid w:val="37093CDF"/>
    <w:rsid w:val="3770019B"/>
    <w:rsid w:val="37B93587"/>
    <w:rsid w:val="38FB56B5"/>
    <w:rsid w:val="3DE15A50"/>
    <w:rsid w:val="3F83364A"/>
    <w:rsid w:val="3FC75019"/>
    <w:rsid w:val="40FA734F"/>
    <w:rsid w:val="410F2561"/>
    <w:rsid w:val="411918A4"/>
    <w:rsid w:val="411B7572"/>
    <w:rsid w:val="42765E7A"/>
    <w:rsid w:val="436163B1"/>
    <w:rsid w:val="43E11D0D"/>
    <w:rsid w:val="44393D26"/>
    <w:rsid w:val="4479108A"/>
    <w:rsid w:val="45573842"/>
    <w:rsid w:val="46074720"/>
    <w:rsid w:val="49496A9F"/>
    <w:rsid w:val="4AC37A66"/>
    <w:rsid w:val="4B6F3987"/>
    <w:rsid w:val="4CA56075"/>
    <w:rsid w:val="4EB43FA7"/>
    <w:rsid w:val="4FB2302F"/>
    <w:rsid w:val="50467791"/>
    <w:rsid w:val="511B51C5"/>
    <w:rsid w:val="522A744A"/>
    <w:rsid w:val="52347F40"/>
    <w:rsid w:val="536411D9"/>
    <w:rsid w:val="539C649C"/>
    <w:rsid w:val="5615156E"/>
    <w:rsid w:val="562C010C"/>
    <w:rsid w:val="567F1177"/>
    <w:rsid w:val="57610802"/>
    <w:rsid w:val="57B57EEE"/>
    <w:rsid w:val="58CF5BB1"/>
    <w:rsid w:val="5A1A6481"/>
    <w:rsid w:val="5A8139CF"/>
    <w:rsid w:val="5D337CD5"/>
    <w:rsid w:val="5F1846DC"/>
    <w:rsid w:val="60B85C08"/>
    <w:rsid w:val="617954C3"/>
    <w:rsid w:val="631A34ED"/>
    <w:rsid w:val="632B20F4"/>
    <w:rsid w:val="63484F4A"/>
    <w:rsid w:val="640E3FCD"/>
    <w:rsid w:val="642864A0"/>
    <w:rsid w:val="64BA4A10"/>
    <w:rsid w:val="64F62EC8"/>
    <w:rsid w:val="685F02DC"/>
    <w:rsid w:val="6946193C"/>
    <w:rsid w:val="694E5869"/>
    <w:rsid w:val="6CEC12C2"/>
    <w:rsid w:val="6D19441E"/>
    <w:rsid w:val="6D3F1517"/>
    <w:rsid w:val="6D794448"/>
    <w:rsid w:val="6ECA416D"/>
    <w:rsid w:val="7152407C"/>
    <w:rsid w:val="715D1D52"/>
    <w:rsid w:val="726E1AB7"/>
    <w:rsid w:val="73F55F88"/>
    <w:rsid w:val="740F3FE1"/>
    <w:rsid w:val="752C0E33"/>
    <w:rsid w:val="75403924"/>
    <w:rsid w:val="760A0840"/>
    <w:rsid w:val="776F1462"/>
    <w:rsid w:val="777158D4"/>
    <w:rsid w:val="78203093"/>
    <w:rsid w:val="78D76CC4"/>
    <w:rsid w:val="7AEC406A"/>
    <w:rsid w:val="7BDC152B"/>
    <w:rsid w:val="7E2C3CBE"/>
    <w:rsid w:val="7F1F3426"/>
    <w:rsid w:val="7FFF903E"/>
    <w:rsid w:val="9EEFB844"/>
    <w:rsid w:val="FDDE1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name="heading 7"/>
    <w:lsdException w:qFormat="1" w:unhideWhenUsed="0" w:uiPriority="0" w:name="heading 8"/>
    <w:lsdException w:qFormat="1" w:unhideWhenUsed="0"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uiPriority="99" w:name="footnote text"/>
    <w:lsdException w:qFormat="1" w:uiPriority="0" w:name="annotation text"/>
    <w:lsdException w:qFormat="1" w:unhideWhenUsed="0" w:uiPriority="99" w:name="header"/>
    <w:lsdException w:qFormat="1" w:uiPriority="99" w:semiHidden="0" w:name="footer"/>
    <w:lsdException w:uiPriority="99" w:name="index heading"/>
    <w:lsdException w:qFormat="1" w:unhideWhenUsed="0"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99" w:name="List Number"/>
    <w:lsdException w:uiPriority="99" w:name="List 2"/>
    <w:lsdException w:uiPriority="99" w:name="List 3"/>
    <w:lsdException w:unhideWhenUsed="0" w:uiPriority="99" w:name="List 4"/>
    <w:lsdException w:unhideWhenUsed="0"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name="Subtitle"/>
    <w:lsdException w:unhideWhenUsed="0" w:uiPriority="99" w:name="Salutation"/>
    <w:lsdException w:unhideWhenUsed="0" w:uiPriority="99" w:name="Date"/>
    <w:lsdException w:qFormat="1" w:unhideWhenUsed="0"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3"/>
    <w:link w:val="43"/>
    <w:qFormat/>
    <w:uiPriority w:val="9"/>
    <w:pPr>
      <w:keepNext/>
      <w:keepLines/>
      <w:numPr>
        <w:ilvl w:val="0"/>
        <w:numId w:val="1"/>
      </w:numPr>
      <w:spacing w:before="374" w:after="120" w:line="360" w:lineRule="auto"/>
      <w:outlineLvl w:val="0"/>
    </w:pPr>
    <w:rPr>
      <w:rFonts w:ascii="Times New Roman" w:hAnsi="Times New Roman" w:eastAsia="黑体"/>
      <w:b/>
      <w:bCs/>
      <w:kern w:val="44"/>
      <w:sz w:val="28"/>
      <w:szCs w:val="28"/>
    </w:rPr>
  </w:style>
  <w:style w:type="paragraph" w:styleId="4">
    <w:name w:val="heading 2"/>
    <w:basedOn w:val="1"/>
    <w:next w:val="3"/>
    <w:link w:val="44"/>
    <w:qFormat/>
    <w:uiPriority w:val="9"/>
    <w:pPr>
      <w:keepLines/>
      <w:numPr>
        <w:ilvl w:val="1"/>
        <w:numId w:val="1"/>
      </w:numPr>
      <w:spacing w:before="120" w:after="120" w:line="360" w:lineRule="auto"/>
      <w:outlineLvl w:val="1"/>
    </w:pPr>
    <w:rPr>
      <w:rFonts w:ascii="Times New Roman" w:hAnsi="Times New Roman" w:eastAsia="黑体"/>
      <w:b/>
      <w:bCs/>
      <w:sz w:val="28"/>
      <w:szCs w:val="28"/>
    </w:rPr>
  </w:style>
  <w:style w:type="paragraph" w:styleId="5">
    <w:name w:val="heading 3"/>
    <w:basedOn w:val="1"/>
    <w:next w:val="3"/>
    <w:link w:val="45"/>
    <w:qFormat/>
    <w:uiPriority w:val="9"/>
    <w:pPr>
      <w:keepNext/>
      <w:keepLines/>
      <w:numPr>
        <w:ilvl w:val="2"/>
        <w:numId w:val="1"/>
      </w:numPr>
      <w:spacing w:before="120" w:after="120" w:line="360" w:lineRule="auto"/>
      <w:outlineLvl w:val="2"/>
    </w:pPr>
    <w:rPr>
      <w:rFonts w:ascii="Times New Roman" w:hAnsi="Times New Roman" w:eastAsia="黑体"/>
      <w:b/>
      <w:bCs/>
      <w:sz w:val="24"/>
      <w:szCs w:val="30"/>
    </w:rPr>
  </w:style>
  <w:style w:type="paragraph" w:styleId="6">
    <w:name w:val="heading 4"/>
    <w:basedOn w:val="1"/>
    <w:next w:val="3"/>
    <w:link w:val="46"/>
    <w:qFormat/>
    <w:uiPriority w:val="9"/>
    <w:pPr>
      <w:keepNext/>
      <w:keepLines/>
      <w:numPr>
        <w:ilvl w:val="3"/>
        <w:numId w:val="1"/>
      </w:numPr>
      <w:spacing w:before="120" w:after="120"/>
      <w:outlineLvl w:val="3"/>
    </w:pPr>
    <w:rPr>
      <w:rFonts w:ascii="Times New Roman" w:hAnsi="Times New Roman" w:eastAsia="黑体"/>
      <w:b/>
      <w:bCs/>
      <w:sz w:val="24"/>
      <w:szCs w:val="28"/>
    </w:rPr>
  </w:style>
  <w:style w:type="paragraph" w:styleId="7">
    <w:name w:val="heading 5"/>
    <w:basedOn w:val="1"/>
    <w:next w:val="3"/>
    <w:link w:val="47"/>
    <w:qFormat/>
    <w:uiPriority w:val="9"/>
    <w:pPr>
      <w:keepNext/>
      <w:keepLines/>
      <w:numPr>
        <w:ilvl w:val="4"/>
        <w:numId w:val="1"/>
      </w:numPr>
      <w:spacing w:before="120" w:after="120" w:line="360" w:lineRule="auto"/>
      <w:outlineLvl w:val="4"/>
    </w:pPr>
    <w:rPr>
      <w:rFonts w:ascii="Times New Roman" w:hAnsi="Times New Roman" w:eastAsia="黑体"/>
      <w:b/>
      <w:bCs/>
      <w:sz w:val="24"/>
      <w:szCs w:val="28"/>
    </w:rPr>
  </w:style>
  <w:style w:type="paragraph" w:styleId="8">
    <w:name w:val="heading 6"/>
    <w:basedOn w:val="1"/>
    <w:next w:val="3"/>
    <w:link w:val="48"/>
    <w:qFormat/>
    <w:uiPriority w:val="9"/>
    <w:pPr>
      <w:keepNext/>
      <w:keepLines/>
      <w:numPr>
        <w:ilvl w:val="5"/>
        <w:numId w:val="1"/>
      </w:numPr>
      <w:spacing w:before="240" w:after="64" w:line="320" w:lineRule="auto"/>
      <w:outlineLvl w:val="5"/>
    </w:pPr>
    <w:rPr>
      <w:rFonts w:ascii="Times New Roman" w:hAnsi="Times New Roman" w:eastAsia="黑体"/>
      <w:b/>
      <w:bCs/>
      <w:sz w:val="24"/>
      <w:szCs w:val="24"/>
    </w:rPr>
  </w:style>
  <w:style w:type="paragraph" w:styleId="9">
    <w:name w:val="heading 7"/>
    <w:basedOn w:val="1"/>
    <w:next w:val="1"/>
    <w:link w:val="49"/>
    <w:semiHidden/>
    <w:qFormat/>
    <w:uiPriority w:val="0"/>
    <w:pPr>
      <w:keepNext/>
      <w:keepLines/>
      <w:numPr>
        <w:ilvl w:val="6"/>
        <w:numId w:val="1"/>
      </w:numPr>
      <w:spacing w:before="240" w:after="64" w:line="320" w:lineRule="auto"/>
      <w:outlineLvl w:val="6"/>
    </w:pPr>
    <w:rPr>
      <w:rFonts w:ascii="Times New Roman" w:hAnsi="Times New Roman"/>
      <w:b/>
      <w:bCs/>
      <w:sz w:val="24"/>
      <w:szCs w:val="24"/>
    </w:rPr>
  </w:style>
  <w:style w:type="paragraph" w:styleId="10">
    <w:name w:val="heading 8"/>
    <w:basedOn w:val="1"/>
    <w:next w:val="1"/>
    <w:link w:val="50"/>
    <w:semiHidden/>
    <w:qFormat/>
    <w:uiPriority w:val="0"/>
    <w:pPr>
      <w:keepNext/>
      <w:keepLines/>
      <w:numPr>
        <w:ilvl w:val="7"/>
        <w:numId w:val="1"/>
      </w:numPr>
      <w:spacing w:before="240" w:after="64" w:line="320" w:lineRule="auto"/>
      <w:outlineLvl w:val="7"/>
    </w:pPr>
    <w:rPr>
      <w:rFonts w:ascii="Arial" w:hAnsi="Arial" w:eastAsia="黑体"/>
      <w:sz w:val="24"/>
      <w:szCs w:val="24"/>
    </w:rPr>
  </w:style>
  <w:style w:type="paragraph" w:styleId="11">
    <w:name w:val="heading 9"/>
    <w:basedOn w:val="1"/>
    <w:next w:val="1"/>
    <w:link w:val="51"/>
    <w:semiHidden/>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3">
    <w:name w:val="C503-正文格式"/>
    <w:basedOn w:val="1"/>
    <w:link w:val="80"/>
    <w:qFormat/>
    <w:uiPriority w:val="0"/>
    <w:pPr>
      <w:spacing w:line="360" w:lineRule="auto"/>
      <w:ind w:firstLine="480" w:firstLineChars="200"/>
    </w:pPr>
    <w:rPr>
      <w:rFonts w:ascii="Times New Roman" w:hAnsi="Times New Roman" w:cs="宋体"/>
      <w:sz w:val="24"/>
      <w:szCs w:val="20"/>
    </w:rPr>
  </w:style>
  <w:style w:type="paragraph" w:styleId="12">
    <w:name w:val="toc 7"/>
    <w:basedOn w:val="1"/>
    <w:next w:val="1"/>
    <w:semiHidden/>
    <w:qFormat/>
    <w:uiPriority w:val="0"/>
    <w:pPr>
      <w:ind w:left="2520" w:leftChars="1200"/>
    </w:pPr>
    <w:rPr>
      <w:rFonts w:ascii="Times New Roman" w:hAnsi="Times New Roman"/>
      <w:szCs w:val="24"/>
    </w:rPr>
  </w:style>
  <w:style w:type="paragraph" w:styleId="13">
    <w:name w:val="Normal Indent"/>
    <w:basedOn w:val="1"/>
    <w:link w:val="70"/>
    <w:semiHidden/>
    <w:qFormat/>
    <w:uiPriority w:val="0"/>
    <w:pPr>
      <w:spacing w:before="100" w:beforeAutospacing="1" w:after="100" w:afterAutospacing="1"/>
      <w:ind w:firstLine="200" w:firstLineChars="200"/>
    </w:pPr>
    <w:rPr>
      <w:rFonts w:ascii="Times New Roman" w:hAnsi="Times New Roman"/>
      <w:szCs w:val="24"/>
    </w:rPr>
  </w:style>
  <w:style w:type="paragraph" w:styleId="14">
    <w:name w:val="caption"/>
    <w:basedOn w:val="1"/>
    <w:next w:val="1"/>
    <w:link w:val="60"/>
    <w:qFormat/>
    <w:uiPriority w:val="35"/>
    <w:pPr>
      <w:widowControl/>
      <w:spacing w:beforeLines="10" w:afterLines="10"/>
      <w:jc w:val="center"/>
    </w:pPr>
    <w:rPr>
      <w:rFonts w:ascii="Times New Roman" w:hAnsi="Times New Roman" w:eastAsia="黑体" w:cs="宋体"/>
      <w:b/>
      <w:bCs/>
      <w:color w:val="000000"/>
      <w:szCs w:val="20"/>
    </w:rPr>
  </w:style>
  <w:style w:type="paragraph" w:styleId="15">
    <w:name w:val="Document Map"/>
    <w:basedOn w:val="1"/>
    <w:link w:val="53"/>
    <w:semiHidden/>
    <w:qFormat/>
    <w:uiPriority w:val="99"/>
    <w:rPr>
      <w:rFonts w:ascii="宋体"/>
      <w:sz w:val="18"/>
      <w:szCs w:val="18"/>
    </w:rPr>
  </w:style>
  <w:style w:type="paragraph" w:styleId="16">
    <w:name w:val="annotation text"/>
    <w:basedOn w:val="1"/>
    <w:link w:val="126"/>
    <w:semiHidden/>
    <w:unhideWhenUsed/>
    <w:qFormat/>
    <w:uiPriority w:val="0"/>
    <w:pPr>
      <w:jc w:val="left"/>
    </w:pPr>
  </w:style>
  <w:style w:type="paragraph" w:styleId="17">
    <w:name w:val="Body Text"/>
    <w:basedOn w:val="1"/>
    <w:link w:val="123"/>
    <w:semiHidden/>
    <w:qFormat/>
    <w:uiPriority w:val="99"/>
    <w:pPr>
      <w:spacing w:after="120"/>
    </w:pPr>
  </w:style>
  <w:style w:type="paragraph" w:styleId="18">
    <w:name w:val="Body Text Indent"/>
    <w:basedOn w:val="1"/>
    <w:link w:val="66"/>
    <w:semiHidden/>
    <w:qFormat/>
    <w:uiPriority w:val="0"/>
    <w:pPr>
      <w:spacing w:after="120"/>
      <w:ind w:left="420" w:leftChars="200"/>
    </w:pPr>
  </w:style>
  <w:style w:type="paragraph" w:styleId="19">
    <w:name w:val="toc 5"/>
    <w:basedOn w:val="1"/>
    <w:next w:val="1"/>
    <w:semiHidden/>
    <w:qFormat/>
    <w:uiPriority w:val="0"/>
    <w:pPr>
      <w:ind w:left="1680" w:leftChars="800"/>
    </w:pPr>
    <w:rPr>
      <w:rFonts w:ascii="Times New Roman" w:hAnsi="Times New Roman"/>
      <w:szCs w:val="24"/>
    </w:rPr>
  </w:style>
  <w:style w:type="paragraph" w:styleId="20">
    <w:name w:val="toc 3"/>
    <w:basedOn w:val="1"/>
    <w:next w:val="1"/>
    <w:qFormat/>
    <w:uiPriority w:val="39"/>
    <w:pPr>
      <w:tabs>
        <w:tab w:val="left" w:pos="1680"/>
        <w:tab w:val="right" w:leader="dot" w:pos="8400"/>
      </w:tabs>
      <w:spacing w:line="360" w:lineRule="auto"/>
      <w:ind w:left="840" w:leftChars="400"/>
    </w:pPr>
    <w:rPr>
      <w:rFonts w:ascii="Times New Roman" w:hAnsi="Times New Roman"/>
      <w:sz w:val="20"/>
      <w:szCs w:val="20"/>
    </w:rPr>
  </w:style>
  <w:style w:type="paragraph" w:styleId="21">
    <w:name w:val="toc 8"/>
    <w:basedOn w:val="1"/>
    <w:next w:val="1"/>
    <w:semiHidden/>
    <w:qFormat/>
    <w:uiPriority w:val="0"/>
    <w:pPr>
      <w:ind w:left="2940" w:leftChars="1400"/>
    </w:pPr>
    <w:rPr>
      <w:rFonts w:ascii="Times New Roman" w:hAnsi="Times New Roman"/>
      <w:szCs w:val="24"/>
    </w:rPr>
  </w:style>
  <w:style w:type="paragraph" w:styleId="22">
    <w:name w:val="Balloon Text"/>
    <w:basedOn w:val="1"/>
    <w:link w:val="54"/>
    <w:semiHidden/>
    <w:qFormat/>
    <w:uiPriority w:val="99"/>
    <w:rPr>
      <w:sz w:val="18"/>
      <w:szCs w:val="18"/>
    </w:rPr>
  </w:style>
  <w:style w:type="paragraph" w:styleId="23">
    <w:name w:val="footer"/>
    <w:basedOn w:val="1"/>
    <w:link w:val="64"/>
    <w:unhideWhenUsed/>
    <w:qFormat/>
    <w:uiPriority w:val="99"/>
    <w:pPr>
      <w:tabs>
        <w:tab w:val="center" w:pos="4153"/>
        <w:tab w:val="right" w:pos="8306"/>
      </w:tabs>
      <w:snapToGrid w:val="0"/>
      <w:jc w:val="center"/>
    </w:pPr>
    <w:rPr>
      <w:rFonts w:ascii="Times New Roman" w:hAnsi="Times New Roman"/>
      <w:sz w:val="18"/>
      <w:szCs w:val="18"/>
    </w:rPr>
  </w:style>
  <w:style w:type="paragraph" w:styleId="24">
    <w:name w:val="header"/>
    <w:basedOn w:val="1"/>
    <w:link w:val="52"/>
    <w:semiHidden/>
    <w:qFormat/>
    <w:uiPriority w:val="99"/>
    <w:pPr>
      <w:tabs>
        <w:tab w:val="center" w:pos="4153"/>
        <w:tab w:val="right" w:pos="8306"/>
      </w:tabs>
      <w:snapToGrid w:val="0"/>
      <w:jc w:val="center"/>
    </w:pPr>
    <w:rPr>
      <w:sz w:val="18"/>
      <w:szCs w:val="18"/>
    </w:rPr>
  </w:style>
  <w:style w:type="paragraph" w:styleId="25">
    <w:name w:val="toc 1"/>
    <w:basedOn w:val="1"/>
    <w:next w:val="1"/>
    <w:qFormat/>
    <w:uiPriority w:val="39"/>
    <w:pPr>
      <w:tabs>
        <w:tab w:val="left" w:pos="420"/>
        <w:tab w:val="right" w:leader="dot" w:pos="8400"/>
      </w:tabs>
      <w:spacing w:before="120" w:after="120" w:line="360" w:lineRule="auto"/>
      <w:jc w:val="left"/>
    </w:pPr>
    <w:rPr>
      <w:rFonts w:ascii="Times New Roman" w:hAnsi="Times New Roman"/>
      <w:b/>
      <w:sz w:val="24"/>
      <w:szCs w:val="24"/>
    </w:rPr>
  </w:style>
  <w:style w:type="paragraph" w:styleId="26">
    <w:name w:val="toc 4"/>
    <w:basedOn w:val="1"/>
    <w:next w:val="1"/>
    <w:semiHidden/>
    <w:qFormat/>
    <w:uiPriority w:val="0"/>
    <w:pPr>
      <w:ind w:left="1260" w:leftChars="600"/>
    </w:pPr>
    <w:rPr>
      <w:rFonts w:ascii="Times New Roman" w:hAnsi="Times New Roman"/>
      <w:szCs w:val="24"/>
    </w:rPr>
  </w:style>
  <w:style w:type="paragraph" w:styleId="27">
    <w:name w:val="toc 6"/>
    <w:basedOn w:val="1"/>
    <w:next w:val="1"/>
    <w:semiHidden/>
    <w:qFormat/>
    <w:uiPriority w:val="0"/>
    <w:pPr>
      <w:ind w:left="2100" w:leftChars="1000"/>
    </w:pPr>
    <w:rPr>
      <w:rFonts w:ascii="Times New Roman" w:hAnsi="Times New Roman"/>
      <w:szCs w:val="24"/>
    </w:rPr>
  </w:style>
  <w:style w:type="paragraph" w:styleId="28">
    <w:name w:val="table of figures"/>
    <w:basedOn w:val="1"/>
    <w:next w:val="1"/>
    <w:unhideWhenUsed/>
    <w:qFormat/>
    <w:uiPriority w:val="99"/>
    <w:pPr>
      <w:tabs>
        <w:tab w:val="right" w:leader="dot" w:pos="8400"/>
      </w:tabs>
      <w:spacing w:before="120" w:after="120" w:line="360" w:lineRule="auto"/>
      <w:jc w:val="left"/>
    </w:pPr>
    <w:rPr>
      <w:rFonts w:ascii="Times New Roman" w:hAnsi="Times New Roman"/>
      <w:b/>
      <w:sz w:val="24"/>
    </w:rPr>
  </w:style>
  <w:style w:type="paragraph" w:styleId="29">
    <w:name w:val="toc 2"/>
    <w:basedOn w:val="1"/>
    <w:next w:val="1"/>
    <w:qFormat/>
    <w:uiPriority w:val="39"/>
    <w:pPr>
      <w:tabs>
        <w:tab w:val="left" w:pos="1260"/>
        <w:tab w:val="right" w:leader="dot" w:pos="8400"/>
      </w:tabs>
      <w:spacing w:line="360" w:lineRule="auto"/>
      <w:ind w:left="420" w:leftChars="200"/>
    </w:pPr>
    <w:rPr>
      <w:rFonts w:ascii="Times New Roman" w:hAnsi="Times New Roman"/>
      <w:sz w:val="20"/>
      <w:szCs w:val="20"/>
    </w:rPr>
  </w:style>
  <w:style w:type="paragraph" w:styleId="30">
    <w:name w:val="toc 9"/>
    <w:basedOn w:val="1"/>
    <w:next w:val="1"/>
    <w:semiHidden/>
    <w:qFormat/>
    <w:uiPriority w:val="0"/>
    <w:pPr>
      <w:ind w:left="3360" w:leftChars="1600"/>
    </w:pPr>
    <w:rPr>
      <w:rFonts w:ascii="Times New Roman" w:hAnsi="Times New Roman"/>
      <w:szCs w:val="24"/>
    </w:rPr>
  </w:style>
  <w:style w:type="paragraph" w:styleId="31">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32">
    <w:name w:val="Title"/>
    <w:basedOn w:val="1"/>
    <w:next w:val="1"/>
    <w:link w:val="67"/>
    <w:qFormat/>
    <w:uiPriority w:val="0"/>
    <w:pPr>
      <w:spacing w:after="240" w:line="360" w:lineRule="auto"/>
      <w:jc w:val="center"/>
    </w:pPr>
    <w:rPr>
      <w:rFonts w:ascii="Times New Roman" w:hAnsi="Times New Roman" w:eastAsia="黑体" w:cs="Arial"/>
      <w:b/>
      <w:bCs/>
      <w:sz w:val="32"/>
      <w:szCs w:val="32"/>
    </w:rPr>
  </w:style>
  <w:style w:type="paragraph" w:styleId="33">
    <w:name w:val="annotation subject"/>
    <w:basedOn w:val="1"/>
    <w:next w:val="34"/>
    <w:link w:val="124"/>
    <w:semiHidden/>
    <w:qFormat/>
    <w:uiPriority w:val="99"/>
    <w:rPr>
      <w:b/>
      <w:bCs/>
    </w:rPr>
  </w:style>
  <w:style w:type="paragraph" w:customStyle="1" w:styleId="34">
    <w:name w:val="C503-字母列项-文字"/>
    <w:basedOn w:val="35"/>
    <w:link w:val="77"/>
    <w:qFormat/>
    <w:uiPriority w:val="0"/>
    <w:pPr>
      <w:numPr>
        <w:ilvl w:val="0"/>
        <w:numId w:val="0"/>
      </w:numPr>
      <w:tabs>
        <w:tab w:val="left" w:pos="0"/>
        <w:tab w:val="left" w:pos="992"/>
      </w:tabs>
      <w:ind w:firstLine="480" w:firstLineChars="200"/>
    </w:pPr>
  </w:style>
  <w:style w:type="paragraph" w:customStyle="1" w:styleId="35">
    <w:name w:val="C503-字母列项"/>
    <w:basedOn w:val="1"/>
    <w:link w:val="93"/>
    <w:qFormat/>
    <w:uiPriority w:val="0"/>
    <w:pPr>
      <w:numPr>
        <w:ilvl w:val="0"/>
        <w:numId w:val="2"/>
      </w:numPr>
      <w:tabs>
        <w:tab w:val="left" w:pos="0"/>
      </w:tabs>
      <w:spacing w:line="360" w:lineRule="auto"/>
    </w:pPr>
    <w:rPr>
      <w:rFonts w:ascii="Times New Roman" w:hAnsi="Times New Roman"/>
      <w:sz w:val="24"/>
      <w:szCs w:val="24"/>
    </w:rPr>
  </w:style>
  <w:style w:type="paragraph" w:styleId="36">
    <w:name w:val="Body Text First Indent"/>
    <w:basedOn w:val="1"/>
    <w:link w:val="90"/>
    <w:semiHidden/>
    <w:qFormat/>
    <w:uiPriority w:val="0"/>
    <w:pPr>
      <w:adjustRightInd w:val="0"/>
      <w:spacing w:before="100" w:beforeAutospacing="1" w:after="100" w:afterAutospacing="1" w:line="360" w:lineRule="exact"/>
      <w:ind w:firstLine="200" w:firstLineChars="200"/>
      <w:textAlignment w:val="baseline"/>
    </w:pPr>
    <w:rPr>
      <w:rFonts w:ascii="Times New Roman" w:hAnsi="Times New Roman"/>
      <w:sz w:val="24"/>
      <w:szCs w:val="24"/>
    </w:rPr>
  </w:style>
  <w:style w:type="table" w:styleId="38">
    <w:name w:val="Table Grid"/>
    <w:basedOn w:val="3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page number"/>
    <w:basedOn w:val="39"/>
    <w:semiHidden/>
    <w:qFormat/>
    <w:uiPriority w:val="0"/>
  </w:style>
  <w:style w:type="character" w:styleId="41">
    <w:name w:val="Hyperlink"/>
    <w:basedOn w:val="39"/>
    <w:unhideWhenUsed/>
    <w:qFormat/>
    <w:uiPriority w:val="99"/>
    <w:rPr>
      <w:color w:val="0000FF"/>
      <w:u w:val="single"/>
    </w:rPr>
  </w:style>
  <w:style w:type="character" w:styleId="42">
    <w:name w:val="annotation reference"/>
    <w:basedOn w:val="39"/>
    <w:qFormat/>
    <w:uiPriority w:val="99"/>
    <w:rPr>
      <w:sz w:val="21"/>
      <w:szCs w:val="21"/>
    </w:rPr>
  </w:style>
  <w:style w:type="character" w:customStyle="1" w:styleId="43">
    <w:name w:val="标题 1 字符"/>
    <w:basedOn w:val="39"/>
    <w:link w:val="2"/>
    <w:qFormat/>
    <w:uiPriority w:val="9"/>
    <w:rPr>
      <w:rFonts w:ascii="Times New Roman" w:hAnsi="Times New Roman" w:eastAsia="黑体"/>
      <w:b/>
      <w:bCs/>
      <w:kern w:val="44"/>
      <w:sz w:val="28"/>
      <w:szCs w:val="28"/>
    </w:rPr>
  </w:style>
  <w:style w:type="character" w:customStyle="1" w:styleId="44">
    <w:name w:val="标题 2 字符"/>
    <w:basedOn w:val="39"/>
    <w:link w:val="4"/>
    <w:qFormat/>
    <w:uiPriority w:val="9"/>
    <w:rPr>
      <w:rFonts w:ascii="Times New Roman" w:hAnsi="Times New Roman" w:eastAsia="黑体"/>
      <w:b/>
      <w:bCs/>
      <w:kern w:val="2"/>
      <w:sz w:val="28"/>
      <w:szCs w:val="28"/>
    </w:rPr>
  </w:style>
  <w:style w:type="character" w:customStyle="1" w:styleId="45">
    <w:name w:val="标题 3 字符"/>
    <w:basedOn w:val="39"/>
    <w:link w:val="5"/>
    <w:qFormat/>
    <w:uiPriority w:val="9"/>
    <w:rPr>
      <w:rFonts w:ascii="Times New Roman" w:hAnsi="Times New Roman" w:eastAsia="黑体"/>
      <w:b/>
      <w:bCs/>
      <w:kern w:val="2"/>
      <w:sz w:val="24"/>
      <w:szCs w:val="30"/>
    </w:rPr>
  </w:style>
  <w:style w:type="character" w:customStyle="1" w:styleId="46">
    <w:name w:val="标题 4 字符"/>
    <w:basedOn w:val="39"/>
    <w:link w:val="6"/>
    <w:qFormat/>
    <w:uiPriority w:val="9"/>
    <w:rPr>
      <w:rFonts w:ascii="Times New Roman" w:hAnsi="Times New Roman" w:eastAsia="黑体"/>
      <w:b/>
      <w:bCs/>
      <w:kern w:val="2"/>
      <w:sz w:val="24"/>
      <w:szCs w:val="28"/>
    </w:rPr>
  </w:style>
  <w:style w:type="character" w:customStyle="1" w:styleId="47">
    <w:name w:val="标题 5 字符"/>
    <w:basedOn w:val="39"/>
    <w:link w:val="7"/>
    <w:qFormat/>
    <w:uiPriority w:val="9"/>
    <w:rPr>
      <w:rFonts w:ascii="Times New Roman" w:hAnsi="Times New Roman" w:eastAsia="黑体"/>
      <w:b/>
      <w:bCs/>
      <w:kern w:val="2"/>
      <w:sz w:val="24"/>
      <w:szCs w:val="28"/>
    </w:rPr>
  </w:style>
  <w:style w:type="character" w:customStyle="1" w:styleId="48">
    <w:name w:val="标题 6 字符"/>
    <w:basedOn w:val="39"/>
    <w:link w:val="8"/>
    <w:qFormat/>
    <w:uiPriority w:val="9"/>
    <w:rPr>
      <w:rFonts w:ascii="Times New Roman" w:hAnsi="Times New Roman" w:eastAsia="黑体"/>
      <w:b/>
      <w:bCs/>
      <w:kern w:val="2"/>
      <w:sz w:val="24"/>
      <w:szCs w:val="24"/>
    </w:rPr>
  </w:style>
  <w:style w:type="character" w:customStyle="1" w:styleId="49">
    <w:name w:val="标题 7 字符"/>
    <w:basedOn w:val="39"/>
    <w:link w:val="9"/>
    <w:semiHidden/>
    <w:qFormat/>
    <w:uiPriority w:val="0"/>
    <w:rPr>
      <w:rFonts w:ascii="Times New Roman" w:hAnsi="Times New Roman"/>
      <w:b/>
      <w:bCs/>
      <w:kern w:val="2"/>
      <w:sz w:val="24"/>
      <w:szCs w:val="24"/>
    </w:rPr>
  </w:style>
  <w:style w:type="character" w:customStyle="1" w:styleId="50">
    <w:name w:val="标题 8 字符"/>
    <w:basedOn w:val="39"/>
    <w:link w:val="10"/>
    <w:semiHidden/>
    <w:qFormat/>
    <w:uiPriority w:val="0"/>
    <w:rPr>
      <w:rFonts w:ascii="Arial" w:hAnsi="Arial" w:eastAsia="黑体"/>
      <w:kern w:val="2"/>
      <w:sz w:val="24"/>
      <w:szCs w:val="24"/>
    </w:rPr>
  </w:style>
  <w:style w:type="character" w:customStyle="1" w:styleId="51">
    <w:name w:val="标题 9 字符"/>
    <w:basedOn w:val="39"/>
    <w:link w:val="11"/>
    <w:semiHidden/>
    <w:qFormat/>
    <w:uiPriority w:val="0"/>
    <w:rPr>
      <w:rFonts w:ascii="Arial" w:hAnsi="Arial" w:eastAsia="黑体"/>
      <w:kern w:val="2"/>
      <w:sz w:val="21"/>
      <w:szCs w:val="21"/>
    </w:rPr>
  </w:style>
  <w:style w:type="character" w:customStyle="1" w:styleId="52">
    <w:name w:val="页眉 字符"/>
    <w:basedOn w:val="39"/>
    <w:link w:val="24"/>
    <w:semiHidden/>
    <w:qFormat/>
    <w:uiPriority w:val="99"/>
    <w:rPr>
      <w:kern w:val="2"/>
      <w:sz w:val="18"/>
      <w:szCs w:val="18"/>
    </w:rPr>
  </w:style>
  <w:style w:type="character" w:customStyle="1" w:styleId="53">
    <w:name w:val="文档结构图 字符"/>
    <w:basedOn w:val="39"/>
    <w:link w:val="15"/>
    <w:semiHidden/>
    <w:qFormat/>
    <w:uiPriority w:val="99"/>
    <w:rPr>
      <w:rFonts w:ascii="宋体"/>
      <w:kern w:val="2"/>
      <w:sz w:val="18"/>
      <w:szCs w:val="18"/>
    </w:rPr>
  </w:style>
  <w:style w:type="character" w:customStyle="1" w:styleId="54">
    <w:name w:val="批注框文本 字符"/>
    <w:basedOn w:val="39"/>
    <w:link w:val="22"/>
    <w:semiHidden/>
    <w:qFormat/>
    <w:uiPriority w:val="99"/>
    <w:rPr>
      <w:kern w:val="2"/>
      <w:sz w:val="18"/>
      <w:szCs w:val="18"/>
    </w:rPr>
  </w:style>
  <w:style w:type="paragraph" w:customStyle="1" w:styleId="55">
    <w:name w:val="C503-表格内容左对齐"/>
    <w:basedOn w:val="1"/>
    <w:link w:val="56"/>
    <w:qFormat/>
    <w:uiPriority w:val="0"/>
    <w:pPr>
      <w:spacing w:beforeLines="20" w:afterLines="20"/>
    </w:pPr>
    <w:rPr>
      <w:rFonts w:ascii="Times New Roman" w:hAnsi="Times New Roman" w:cs="宋体"/>
      <w:szCs w:val="20"/>
    </w:rPr>
  </w:style>
  <w:style w:type="character" w:customStyle="1" w:styleId="56">
    <w:name w:val="C503-表格内容左对齐 Char"/>
    <w:basedOn w:val="39"/>
    <w:link w:val="55"/>
    <w:qFormat/>
    <w:uiPriority w:val="0"/>
    <w:rPr>
      <w:rFonts w:ascii="Times New Roman" w:hAnsi="Times New Roman" w:cs="宋体"/>
      <w:kern w:val="2"/>
      <w:sz w:val="21"/>
    </w:rPr>
  </w:style>
  <w:style w:type="paragraph" w:customStyle="1" w:styleId="57">
    <w:name w:val="C503-数字列项"/>
    <w:basedOn w:val="1"/>
    <w:qFormat/>
    <w:uiPriority w:val="0"/>
    <w:pPr>
      <w:numPr>
        <w:ilvl w:val="1"/>
        <w:numId w:val="2"/>
      </w:numPr>
      <w:tabs>
        <w:tab w:val="left" w:pos="240"/>
      </w:tabs>
      <w:spacing w:line="360" w:lineRule="auto"/>
    </w:pPr>
    <w:rPr>
      <w:rFonts w:ascii="Times New Roman" w:hAnsi="Times New Roman"/>
      <w:sz w:val="24"/>
      <w:szCs w:val="24"/>
    </w:rPr>
  </w:style>
  <w:style w:type="paragraph" w:customStyle="1" w:styleId="58">
    <w:name w:val="C503-表头居中"/>
    <w:basedOn w:val="55"/>
    <w:qFormat/>
    <w:uiPriority w:val="0"/>
    <w:pPr>
      <w:jc w:val="center"/>
    </w:pPr>
    <w:rPr>
      <w:b/>
    </w:rPr>
  </w:style>
  <w:style w:type="paragraph" w:customStyle="1" w:styleId="59">
    <w:name w:val="C503-数字列项-文字"/>
    <w:basedOn w:val="3"/>
    <w:qFormat/>
    <w:uiPriority w:val="0"/>
    <w:pPr>
      <w:tabs>
        <w:tab w:val="left" w:pos="426"/>
      </w:tabs>
      <w:ind w:left="340"/>
    </w:pPr>
  </w:style>
  <w:style w:type="character" w:customStyle="1" w:styleId="60">
    <w:name w:val="题注 字符"/>
    <w:basedOn w:val="39"/>
    <w:link w:val="14"/>
    <w:qFormat/>
    <w:uiPriority w:val="35"/>
    <w:rPr>
      <w:rFonts w:ascii="Times New Roman" w:hAnsi="Times New Roman" w:eastAsia="黑体" w:cs="宋体"/>
      <w:b/>
      <w:bCs/>
      <w:color w:val="000000"/>
      <w:kern w:val="2"/>
      <w:sz w:val="21"/>
    </w:rPr>
  </w:style>
  <w:style w:type="paragraph" w:customStyle="1" w:styleId="61">
    <w:name w:val="C503-表格内容居中"/>
    <w:basedOn w:val="55"/>
    <w:qFormat/>
    <w:uiPriority w:val="0"/>
    <w:pPr>
      <w:jc w:val="center"/>
    </w:pPr>
  </w:style>
  <w:style w:type="paragraph" w:customStyle="1" w:styleId="62">
    <w:name w:val="C503-表格内序号"/>
    <w:basedOn w:val="55"/>
    <w:qFormat/>
    <w:uiPriority w:val="0"/>
    <w:pPr>
      <w:numPr>
        <w:ilvl w:val="0"/>
        <w:numId w:val="3"/>
      </w:numPr>
    </w:pPr>
  </w:style>
  <w:style w:type="paragraph" w:customStyle="1" w:styleId="63">
    <w:name w:val="C503-图样式"/>
    <w:basedOn w:val="1"/>
    <w:next w:val="1"/>
    <w:link w:val="81"/>
    <w:qFormat/>
    <w:uiPriority w:val="0"/>
    <w:pPr>
      <w:spacing w:line="360" w:lineRule="auto"/>
      <w:jc w:val="center"/>
    </w:pPr>
    <w:rPr>
      <w:rFonts w:ascii="Times New Roman" w:hAnsi="Times New Roman"/>
      <w:szCs w:val="24"/>
    </w:rPr>
  </w:style>
  <w:style w:type="character" w:customStyle="1" w:styleId="64">
    <w:name w:val="页脚 字符"/>
    <w:basedOn w:val="39"/>
    <w:link w:val="23"/>
    <w:qFormat/>
    <w:uiPriority w:val="99"/>
    <w:rPr>
      <w:rFonts w:ascii="Times New Roman" w:hAnsi="Times New Roman"/>
      <w:kern w:val="2"/>
      <w:sz w:val="18"/>
      <w:szCs w:val="18"/>
    </w:rPr>
  </w:style>
  <w:style w:type="character" w:customStyle="1" w:styleId="65">
    <w:name w:val="表格标题居中 Char1"/>
    <w:basedOn w:val="39"/>
    <w:semiHidden/>
    <w:unhideWhenUsed/>
    <w:qFormat/>
    <w:uiPriority w:val="0"/>
    <w:rPr>
      <w:rFonts w:ascii="宋体" w:hAnsi="宋体" w:eastAsia="宋体" w:cs="宋体"/>
      <w:sz w:val="24"/>
      <w:lang w:val="en-US" w:eastAsia="zh-CN" w:bidi="ar-SA"/>
    </w:rPr>
  </w:style>
  <w:style w:type="character" w:customStyle="1" w:styleId="66">
    <w:name w:val="正文文本缩进 字符"/>
    <w:basedOn w:val="39"/>
    <w:link w:val="18"/>
    <w:semiHidden/>
    <w:qFormat/>
    <w:uiPriority w:val="0"/>
    <w:rPr>
      <w:kern w:val="2"/>
      <w:sz w:val="21"/>
      <w:szCs w:val="22"/>
    </w:rPr>
  </w:style>
  <w:style w:type="character" w:customStyle="1" w:styleId="67">
    <w:name w:val="标题 字符"/>
    <w:basedOn w:val="39"/>
    <w:link w:val="32"/>
    <w:qFormat/>
    <w:uiPriority w:val="0"/>
    <w:rPr>
      <w:rFonts w:ascii="Times New Roman" w:hAnsi="Times New Roman" w:eastAsia="黑体" w:cs="Arial"/>
      <w:b/>
      <w:bCs/>
      <w:kern w:val="2"/>
      <w:sz w:val="32"/>
      <w:szCs w:val="32"/>
    </w:rPr>
  </w:style>
  <w:style w:type="paragraph" w:customStyle="1" w:styleId="68">
    <w:name w:val="Char1"/>
    <w:basedOn w:val="1"/>
    <w:semiHidden/>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69">
    <w:name w:val="表格标题行"/>
    <w:semiHidden/>
    <w:unhideWhenUsed/>
    <w:qFormat/>
    <w:uiPriority w:val="0"/>
    <w:pPr>
      <w:widowControl w:val="0"/>
      <w:adjustRightInd w:val="0"/>
      <w:spacing w:line="360" w:lineRule="atLeast"/>
      <w:jc w:val="center"/>
      <w:textAlignment w:val="baseline"/>
    </w:pPr>
    <w:rPr>
      <w:rFonts w:ascii="Times New Roman" w:hAnsi="Times New Roman" w:eastAsia="宋体" w:cs="Times New Roman"/>
      <w:b/>
      <w:kern w:val="2"/>
      <w:sz w:val="24"/>
      <w:lang w:val="en-US" w:eastAsia="zh-CN" w:bidi="ar-SA"/>
    </w:rPr>
  </w:style>
  <w:style w:type="character" w:customStyle="1" w:styleId="70">
    <w:name w:val="正文缩进 字符"/>
    <w:basedOn w:val="39"/>
    <w:link w:val="13"/>
    <w:semiHidden/>
    <w:qFormat/>
    <w:uiPriority w:val="0"/>
    <w:rPr>
      <w:rFonts w:ascii="Times New Roman" w:hAnsi="Times New Roman"/>
      <w:kern w:val="2"/>
      <w:sz w:val="21"/>
      <w:szCs w:val="24"/>
    </w:rPr>
  </w:style>
  <w:style w:type="paragraph" w:customStyle="1" w:styleId="71">
    <w:name w:val="右标"/>
    <w:basedOn w:val="1"/>
    <w:semiHidden/>
    <w:qFormat/>
    <w:uiPriority w:val="0"/>
    <w:pPr>
      <w:spacing w:line="360" w:lineRule="exact"/>
      <w:ind w:firstLine="7709" w:firstLineChars="3212"/>
      <w:jc w:val="right"/>
    </w:pPr>
    <w:rPr>
      <w:rFonts w:ascii="Times New Roman" w:hAnsi="Times New Roman" w:cs="宋体"/>
      <w:sz w:val="24"/>
      <w:szCs w:val="20"/>
    </w:rPr>
  </w:style>
  <w:style w:type="paragraph" w:customStyle="1" w:styleId="72">
    <w:name w:val="WBS 4"/>
    <w:basedOn w:val="1"/>
    <w:semiHidden/>
    <w:qFormat/>
    <w:uiPriority w:val="0"/>
    <w:pPr>
      <w:numPr>
        <w:ilvl w:val="3"/>
        <w:numId w:val="4"/>
      </w:numPr>
    </w:pPr>
    <w:rPr>
      <w:rFonts w:ascii="Times New Roman" w:hAnsi="Times New Roman"/>
      <w:bCs/>
      <w:szCs w:val="20"/>
    </w:rPr>
  </w:style>
  <w:style w:type="paragraph" w:customStyle="1" w:styleId="73">
    <w:name w:val="WBS 3"/>
    <w:basedOn w:val="1"/>
    <w:semiHidden/>
    <w:qFormat/>
    <w:uiPriority w:val="0"/>
    <w:pPr>
      <w:numPr>
        <w:ilvl w:val="2"/>
        <w:numId w:val="4"/>
      </w:numPr>
    </w:pPr>
    <w:rPr>
      <w:rFonts w:ascii="Times New Roman" w:hAnsi="Times New Roman"/>
      <w:szCs w:val="20"/>
    </w:rPr>
  </w:style>
  <w:style w:type="paragraph" w:customStyle="1" w:styleId="74">
    <w:name w:val="WBS 2"/>
    <w:basedOn w:val="1"/>
    <w:semiHidden/>
    <w:qFormat/>
    <w:uiPriority w:val="0"/>
    <w:pPr>
      <w:numPr>
        <w:ilvl w:val="1"/>
        <w:numId w:val="4"/>
      </w:numPr>
    </w:pPr>
    <w:rPr>
      <w:rFonts w:ascii="Times New Roman" w:hAnsi="Times New Roman"/>
      <w:szCs w:val="20"/>
    </w:rPr>
  </w:style>
  <w:style w:type="paragraph" w:customStyle="1" w:styleId="75">
    <w:name w:val="Char Char Char"/>
    <w:basedOn w:val="1"/>
    <w:semiHidden/>
    <w:qFormat/>
    <w:uiPriority w:val="0"/>
    <w:rPr>
      <w:rFonts w:ascii="Tahoma" w:hAnsi="Tahoma"/>
      <w:sz w:val="24"/>
      <w:szCs w:val="20"/>
    </w:rPr>
  </w:style>
  <w:style w:type="paragraph" w:customStyle="1" w:styleId="76">
    <w:name w:val="WBS 5"/>
    <w:basedOn w:val="1"/>
    <w:semiHidden/>
    <w:qFormat/>
    <w:uiPriority w:val="0"/>
    <w:pPr>
      <w:numPr>
        <w:ilvl w:val="4"/>
        <w:numId w:val="4"/>
      </w:numPr>
    </w:pPr>
    <w:rPr>
      <w:rFonts w:ascii="Times New Roman" w:hAnsi="Times New Roman"/>
      <w:bCs/>
      <w:szCs w:val="20"/>
    </w:rPr>
  </w:style>
  <w:style w:type="character" w:customStyle="1" w:styleId="77">
    <w:name w:val="C503-字母列项-文字 Char"/>
    <w:basedOn w:val="39"/>
    <w:link w:val="34"/>
    <w:qFormat/>
    <w:uiPriority w:val="0"/>
    <w:rPr>
      <w:rFonts w:ascii="宋体" w:hAnsi="宋体"/>
      <w:kern w:val="2"/>
      <w:sz w:val="24"/>
      <w:szCs w:val="24"/>
    </w:rPr>
  </w:style>
  <w:style w:type="paragraph" w:customStyle="1" w:styleId="78">
    <w:name w:val="章文"/>
    <w:basedOn w:val="1"/>
    <w:semiHidden/>
    <w:qFormat/>
    <w:uiPriority w:val="0"/>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40" w:lineRule="atLeast"/>
      <w:ind w:firstLine="480" w:firstLineChars="200"/>
    </w:pPr>
    <w:rPr>
      <w:rFonts w:ascii="Times New Roman" w:hAnsi="宋体" w:cs="Arial"/>
      <w:position w:val="-14"/>
      <w:sz w:val="24"/>
      <w:szCs w:val="24"/>
      <w:lang w:val="en-GB"/>
    </w:rPr>
  </w:style>
  <w:style w:type="character" w:customStyle="1" w:styleId="79">
    <w:name w:val="正文缩进 Char1"/>
    <w:basedOn w:val="39"/>
    <w:semiHidden/>
    <w:qFormat/>
    <w:uiPriority w:val="0"/>
    <w:rPr>
      <w:rFonts w:eastAsia="宋体"/>
      <w:kern w:val="2"/>
      <w:sz w:val="21"/>
      <w:szCs w:val="24"/>
      <w:lang w:val="en-US" w:eastAsia="zh-CN" w:bidi="ar-SA"/>
    </w:rPr>
  </w:style>
  <w:style w:type="character" w:customStyle="1" w:styleId="80">
    <w:name w:val="C503-正文格式 Char"/>
    <w:basedOn w:val="39"/>
    <w:link w:val="3"/>
    <w:qFormat/>
    <w:uiPriority w:val="0"/>
    <w:rPr>
      <w:rFonts w:ascii="Times New Roman" w:hAnsi="Times New Roman" w:cs="宋体"/>
      <w:kern w:val="2"/>
      <w:sz w:val="24"/>
    </w:rPr>
  </w:style>
  <w:style w:type="character" w:customStyle="1" w:styleId="81">
    <w:name w:val="C503-图样式 Char"/>
    <w:basedOn w:val="39"/>
    <w:link w:val="63"/>
    <w:qFormat/>
    <w:uiPriority w:val="0"/>
    <w:rPr>
      <w:rFonts w:ascii="Times New Roman" w:hAnsi="Times New Roman" w:eastAsia="黑体" w:cs="Arial"/>
      <w:kern w:val="2"/>
      <w:sz w:val="21"/>
      <w:szCs w:val="24"/>
    </w:rPr>
  </w:style>
  <w:style w:type="paragraph" w:customStyle="1" w:styleId="82">
    <w:name w:val="雷达投标表内容"/>
    <w:basedOn w:val="1"/>
    <w:link w:val="83"/>
    <w:semiHidden/>
    <w:qFormat/>
    <w:uiPriority w:val="0"/>
    <w:pPr>
      <w:spacing w:before="48" w:after="48"/>
    </w:pPr>
    <w:rPr>
      <w:rFonts w:ascii="宋体" w:hAnsi="宋体" w:cs="宋体"/>
      <w:szCs w:val="20"/>
    </w:rPr>
  </w:style>
  <w:style w:type="character" w:customStyle="1" w:styleId="83">
    <w:name w:val="雷达投标表内容 Char"/>
    <w:basedOn w:val="39"/>
    <w:link w:val="82"/>
    <w:semiHidden/>
    <w:qFormat/>
    <w:uiPriority w:val="0"/>
    <w:rPr>
      <w:rFonts w:ascii="宋体" w:hAnsi="宋体" w:cs="宋体"/>
      <w:kern w:val="2"/>
      <w:sz w:val="21"/>
    </w:rPr>
  </w:style>
  <w:style w:type="paragraph" w:customStyle="1" w:styleId="84">
    <w:name w:val="样式 表格内容3 + 段前: 0.2 行 段后: 0.2 行2"/>
    <w:basedOn w:val="1"/>
    <w:semiHidden/>
    <w:qFormat/>
    <w:uiPriority w:val="0"/>
    <w:pPr>
      <w:widowControl/>
      <w:numPr>
        <w:ilvl w:val="0"/>
        <w:numId w:val="6"/>
      </w:numPr>
      <w:spacing w:beforeLines="20" w:afterLines="20"/>
      <w:jc w:val="left"/>
    </w:pPr>
    <w:rPr>
      <w:rFonts w:ascii="宋体" w:hAnsi="宋体" w:cs="宋体"/>
      <w:szCs w:val="20"/>
    </w:rPr>
  </w:style>
  <w:style w:type="paragraph" w:customStyle="1" w:styleId="85">
    <w:name w:val="雷达投标表首头"/>
    <w:basedOn w:val="1"/>
    <w:link w:val="86"/>
    <w:semiHidden/>
    <w:qFormat/>
    <w:uiPriority w:val="0"/>
    <w:pPr>
      <w:spacing w:before="48" w:after="48"/>
      <w:jc w:val="center"/>
    </w:pPr>
    <w:rPr>
      <w:rFonts w:ascii="宋体" w:hAnsi="宋体" w:cs="宋体"/>
      <w:b/>
      <w:bCs/>
      <w:szCs w:val="20"/>
    </w:rPr>
  </w:style>
  <w:style w:type="character" w:customStyle="1" w:styleId="86">
    <w:name w:val="雷达投标表首头 Char"/>
    <w:basedOn w:val="39"/>
    <w:link w:val="85"/>
    <w:semiHidden/>
    <w:qFormat/>
    <w:uiPriority w:val="0"/>
    <w:rPr>
      <w:rFonts w:ascii="宋体" w:hAnsi="宋体" w:cs="宋体"/>
      <w:b/>
      <w:bCs/>
      <w:kern w:val="2"/>
      <w:sz w:val="21"/>
    </w:rPr>
  </w:style>
  <w:style w:type="paragraph" w:customStyle="1" w:styleId="87">
    <w:name w:val="雷达编号aa1"/>
    <w:basedOn w:val="1"/>
    <w:link w:val="92"/>
    <w:semiHidden/>
    <w:qFormat/>
    <w:uiPriority w:val="0"/>
    <w:pPr>
      <w:numPr>
        <w:ilvl w:val="0"/>
        <w:numId w:val="7"/>
      </w:numPr>
      <w:spacing w:line="360" w:lineRule="auto"/>
    </w:pPr>
    <w:rPr>
      <w:rFonts w:ascii="Times New Roman" w:hAnsi="Times New Roman"/>
      <w:color w:val="000000"/>
      <w:sz w:val="24"/>
      <w:szCs w:val="24"/>
    </w:rPr>
  </w:style>
  <w:style w:type="paragraph" w:customStyle="1" w:styleId="88">
    <w:name w:val="雷达编号aa"/>
    <w:basedOn w:val="36"/>
    <w:link w:val="89"/>
    <w:semiHidden/>
    <w:qFormat/>
    <w:uiPriority w:val="0"/>
    <w:pPr>
      <w:numPr>
        <w:ilvl w:val="0"/>
        <w:numId w:val="8"/>
      </w:numPr>
      <w:adjustRightInd/>
      <w:spacing w:before="0" w:beforeAutospacing="0" w:after="0" w:afterAutospacing="0" w:line="360" w:lineRule="auto"/>
      <w:ind w:firstLine="0" w:firstLineChars="0"/>
      <w:textAlignment w:val="auto"/>
    </w:pPr>
    <w:rPr>
      <w:color w:val="000000"/>
    </w:rPr>
  </w:style>
  <w:style w:type="character" w:customStyle="1" w:styleId="89">
    <w:name w:val="雷达编号aa Char Char"/>
    <w:basedOn w:val="39"/>
    <w:link w:val="88"/>
    <w:semiHidden/>
    <w:qFormat/>
    <w:uiPriority w:val="0"/>
    <w:rPr>
      <w:rFonts w:ascii="Times New Roman" w:hAnsi="Times New Roman"/>
      <w:color w:val="000000"/>
      <w:kern w:val="2"/>
      <w:sz w:val="24"/>
      <w:szCs w:val="24"/>
    </w:rPr>
  </w:style>
  <w:style w:type="character" w:customStyle="1" w:styleId="90">
    <w:name w:val="正文文本首行缩进 字符"/>
    <w:basedOn w:val="39"/>
    <w:link w:val="36"/>
    <w:semiHidden/>
    <w:qFormat/>
    <w:uiPriority w:val="0"/>
    <w:rPr>
      <w:rFonts w:ascii="Times New Roman" w:hAnsi="Times New Roman"/>
      <w:kern w:val="2"/>
      <w:sz w:val="24"/>
      <w:szCs w:val="24"/>
    </w:rPr>
  </w:style>
  <w:style w:type="paragraph" w:customStyle="1" w:styleId="91">
    <w:name w:val="雷达竖表头"/>
    <w:basedOn w:val="1"/>
    <w:semiHidden/>
    <w:qFormat/>
    <w:uiPriority w:val="0"/>
    <w:pPr>
      <w:spacing w:before="120" w:after="120"/>
    </w:pPr>
    <w:rPr>
      <w:rFonts w:ascii="宋体" w:hAnsi="宋体" w:cs="宋体"/>
      <w:b/>
      <w:bCs/>
      <w:szCs w:val="20"/>
    </w:rPr>
  </w:style>
  <w:style w:type="character" w:customStyle="1" w:styleId="92">
    <w:name w:val="雷达编号aa1 Char"/>
    <w:basedOn w:val="89"/>
    <w:link w:val="87"/>
    <w:semiHidden/>
    <w:qFormat/>
    <w:uiPriority w:val="0"/>
    <w:rPr>
      <w:rFonts w:ascii="Times New Roman" w:hAnsi="Times New Roman"/>
      <w:color w:val="000000"/>
      <w:kern w:val="2"/>
      <w:sz w:val="24"/>
      <w:szCs w:val="24"/>
    </w:rPr>
  </w:style>
  <w:style w:type="character" w:customStyle="1" w:styleId="93">
    <w:name w:val="C503-字母列项 Char"/>
    <w:basedOn w:val="39"/>
    <w:link w:val="35"/>
    <w:qFormat/>
    <w:uiPriority w:val="0"/>
    <w:rPr>
      <w:rFonts w:ascii="Times New Roman" w:hAnsi="Times New Roman"/>
      <w:kern w:val="2"/>
      <w:sz w:val="24"/>
      <w:szCs w:val="24"/>
    </w:rPr>
  </w:style>
  <w:style w:type="paragraph" w:customStyle="1" w:styleId="94">
    <w:name w:val="Formel"/>
    <w:basedOn w:val="1"/>
    <w:semiHidden/>
    <w:qFormat/>
    <w:uiPriority w:val="0"/>
    <w:pPr>
      <w:widowControl/>
      <w:tabs>
        <w:tab w:val="left" w:pos="1800"/>
        <w:tab w:val="right" w:pos="8640"/>
      </w:tabs>
      <w:spacing w:beforeLines="50" w:afterLines="50" w:line="360" w:lineRule="auto"/>
      <w:ind w:left="1259"/>
    </w:pPr>
    <w:rPr>
      <w:rFonts w:ascii="Times New Roman" w:hAnsi="Times New Roman"/>
      <w:kern w:val="0"/>
      <w:sz w:val="24"/>
      <w:szCs w:val="24"/>
    </w:rPr>
  </w:style>
  <w:style w:type="character" w:customStyle="1" w:styleId="95">
    <w:name w:val="Char Char7"/>
    <w:basedOn w:val="39"/>
    <w:semiHidden/>
    <w:qFormat/>
    <w:uiPriority w:val="0"/>
    <w:rPr>
      <w:sz w:val="18"/>
      <w:szCs w:val="18"/>
    </w:rPr>
  </w:style>
  <w:style w:type="character" w:customStyle="1" w:styleId="96">
    <w:name w:val="Char Char6"/>
    <w:basedOn w:val="39"/>
    <w:semiHidden/>
    <w:qFormat/>
    <w:uiPriority w:val="0"/>
    <w:rPr>
      <w:sz w:val="18"/>
      <w:szCs w:val="18"/>
    </w:rPr>
  </w:style>
  <w:style w:type="character" w:customStyle="1" w:styleId="97">
    <w:name w:val="Char Char5"/>
    <w:basedOn w:val="39"/>
    <w:semiHidden/>
    <w:qFormat/>
    <w:uiPriority w:val="0"/>
    <w:rPr>
      <w:rFonts w:ascii="宋体" w:eastAsia="宋体"/>
      <w:sz w:val="18"/>
      <w:szCs w:val="18"/>
    </w:rPr>
  </w:style>
  <w:style w:type="character" w:customStyle="1" w:styleId="98">
    <w:name w:val="Char Char4"/>
    <w:basedOn w:val="39"/>
    <w:semiHidden/>
    <w:qFormat/>
    <w:uiPriority w:val="0"/>
    <w:rPr>
      <w:sz w:val="18"/>
      <w:szCs w:val="18"/>
    </w:rPr>
  </w:style>
  <w:style w:type="paragraph" w:customStyle="1" w:styleId="99">
    <w:name w:val="表头"/>
    <w:basedOn w:val="1"/>
    <w:semiHidden/>
    <w:unhideWhenUsed/>
    <w:qFormat/>
    <w:uiPriority w:val="0"/>
    <w:pPr>
      <w:spacing w:beforeLines="10" w:afterLines="10"/>
      <w:jc w:val="center"/>
    </w:pPr>
    <w:rPr>
      <w:rFonts w:ascii="宋体" w:hAnsi="Times New Roman" w:eastAsia="黑体"/>
      <w:b/>
      <w:szCs w:val="24"/>
    </w:rPr>
  </w:style>
  <w:style w:type="character" w:customStyle="1" w:styleId="100">
    <w:name w:val="编号a Char"/>
    <w:basedOn w:val="39"/>
    <w:semiHidden/>
    <w:qFormat/>
    <w:uiPriority w:val="0"/>
    <w:rPr>
      <w:rFonts w:ascii="宋体" w:hAnsi="宋体"/>
      <w:kern w:val="2"/>
      <w:sz w:val="24"/>
      <w:szCs w:val="24"/>
    </w:rPr>
  </w:style>
  <w:style w:type="paragraph" w:customStyle="1" w:styleId="101">
    <w:name w:val="MTDisplayEquation"/>
    <w:basedOn w:val="1"/>
    <w:next w:val="1"/>
    <w:link w:val="102"/>
    <w:semiHidden/>
    <w:qFormat/>
    <w:uiPriority w:val="0"/>
    <w:pPr>
      <w:tabs>
        <w:tab w:val="center" w:pos="4160"/>
        <w:tab w:val="right" w:pos="8300"/>
      </w:tabs>
      <w:spacing w:line="360" w:lineRule="auto"/>
      <w:ind w:firstLine="480" w:firstLineChars="200"/>
    </w:pPr>
    <w:rPr>
      <w:rFonts w:ascii="Times New Roman" w:hAnsi="Times New Roman"/>
      <w:sz w:val="24"/>
      <w:szCs w:val="24"/>
    </w:rPr>
  </w:style>
  <w:style w:type="character" w:customStyle="1" w:styleId="102">
    <w:name w:val="MTDisplayEquation Char"/>
    <w:basedOn w:val="39"/>
    <w:link w:val="101"/>
    <w:semiHidden/>
    <w:qFormat/>
    <w:uiPriority w:val="0"/>
    <w:rPr>
      <w:rFonts w:ascii="Times New Roman" w:hAnsi="Times New Roman"/>
      <w:kern w:val="2"/>
      <w:sz w:val="24"/>
      <w:szCs w:val="24"/>
    </w:rPr>
  </w:style>
  <w:style w:type="paragraph" w:customStyle="1" w:styleId="103">
    <w:name w:val="C503-封面-标题of单位编写校对审核标审批准"/>
    <w:basedOn w:val="1"/>
    <w:link w:val="110"/>
    <w:qFormat/>
    <w:uiPriority w:val="0"/>
    <w:pPr>
      <w:adjustRightInd w:val="0"/>
      <w:spacing w:line="360" w:lineRule="auto"/>
      <w:jc w:val="center"/>
      <w:textAlignment w:val="baseline"/>
    </w:pPr>
    <w:rPr>
      <w:rFonts w:ascii="Times New Roman" w:hAnsi="Times New Roman" w:cs="宋体"/>
      <w:b/>
      <w:bCs/>
      <w:kern w:val="0"/>
      <w:sz w:val="30"/>
      <w:szCs w:val="20"/>
    </w:rPr>
  </w:style>
  <w:style w:type="character" w:customStyle="1" w:styleId="104">
    <w:name w:val="C503-封面-标题of编号密级阶段页数"/>
    <w:basedOn w:val="39"/>
    <w:qFormat/>
    <w:uiPriority w:val="0"/>
    <w:rPr>
      <w:rFonts w:ascii="Times New Roman" w:hAnsi="Times New Roman"/>
      <w:bCs/>
      <w:sz w:val="30"/>
      <w:szCs w:val="30"/>
    </w:rPr>
  </w:style>
  <w:style w:type="paragraph" w:customStyle="1" w:styleId="105">
    <w:name w:val="C503-封面-内容of单位编写校对审核标审批准"/>
    <w:basedOn w:val="1"/>
    <w:link w:val="108"/>
    <w:qFormat/>
    <w:uiPriority w:val="0"/>
    <w:pPr>
      <w:adjustRightInd w:val="0"/>
      <w:spacing w:line="360" w:lineRule="auto"/>
      <w:jc w:val="center"/>
      <w:textAlignment w:val="baseline"/>
    </w:pPr>
    <w:rPr>
      <w:rFonts w:ascii="Times New Roman" w:hAnsi="Times New Roman" w:cs="宋体"/>
      <w:kern w:val="0"/>
      <w:sz w:val="24"/>
      <w:szCs w:val="20"/>
    </w:rPr>
  </w:style>
  <w:style w:type="character" w:customStyle="1" w:styleId="106">
    <w:name w:val="C503-封面-标题of代号名称"/>
    <w:basedOn w:val="39"/>
    <w:qFormat/>
    <w:uiPriority w:val="0"/>
    <w:rPr>
      <w:rFonts w:ascii="Times New Roman" w:hAnsi="Times New Roman" w:eastAsia="宋体"/>
      <w:b/>
      <w:bCs/>
      <w:sz w:val="48"/>
      <w:szCs w:val="48"/>
    </w:rPr>
  </w:style>
  <w:style w:type="paragraph" w:customStyle="1" w:styleId="107">
    <w:name w:val="C503-封面-内容of代号名称"/>
    <w:basedOn w:val="1"/>
    <w:link w:val="109"/>
    <w:qFormat/>
    <w:uiPriority w:val="0"/>
    <w:pPr>
      <w:adjustRightInd w:val="0"/>
      <w:spacing w:line="360" w:lineRule="auto"/>
      <w:jc w:val="left"/>
      <w:textAlignment w:val="baseline"/>
    </w:pPr>
    <w:rPr>
      <w:rFonts w:ascii="Times New Roman" w:hAnsi="Times New Roman" w:cs="宋体"/>
      <w:b/>
      <w:bCs/>
      <w:kern w:val="0"/>
      <w:sz w:val="36"/>
      <w:szCs w:val="36"/>
    </w:rPr>
  </w:style>
  <w:style w:type="character" w:customStyle="1" w:styleId="108">
    <w:name w:val="C503-封面-内容of单位编写校对审核标审批准 Char"/>
    <w:basedOn w:val="39"/>
    <w:link w:val="105"/>
    <w:qFormat/>
    <w:uiPriority w:val="0"/>
    <w:rPr>
      <w:rFonts w:ascii="Times New Roman" w:hAnsi="Times New Roman" w:cs="宋体"/>
      <w:sz w:val="24"/>
    </w:rPr>
  </w:style>
  <w:style w:type="character" w:customStyle="1" w:styleId="109">
    <w:name w:val="C503-封面-内容of代号名称 Char"/>
    <w:basedOn w:val="39"/>
    <w:link w:val="107"/>
    <w:qFormat/>
    <w:uiPriority w:val="0"/>
    <w:rPr>
      <w:rFonts w:ascii="Times New Roman" w:hAnsi="Times New Roman" w:cs="宋体"/>
      <w:b/>
      <w:bCs/>
      <w:sz w:val="36"/>
      <w:szCs w:val="36"/>
    </w:rPr>
  </w:style>
  <w:style w:type="character" w:customStyle="1" w:styleId="110">
    <w:name w:val="C503-封面-标题of单位编写校对审核标审批准 Char"/>
    <w:basedOn w:val="39"/>
    <w:link w:val="103"/>
    <w:qFormat/>
    <w:uiPriority w:val="0"/>
    <w:rPr>
      <w:rFonts w:ascii="Times New Roman" w:hAnsi="Times New Roman" w:cs="宋体"/>
      <w:b/>
      <w:bCs/>
      <w:sz w:val="30"/>
    </w:rPr>
  </w:style>
  <w:style w:type="paragraph" w:customStyle="1" w:styleId="111">
    <w:name w:val="C503-文档控制-表格表头"/>
    <w:basedOn w:val="1"/>
    <w:link w:val="119"/>
    <w:qFormat/>
    <w:uiPriority w:val="0"/>
    <w:pPr>
      <w:widowControl/>
      <w:ind w:right="17"/>
      <w:jc w:val="center"/>
    </w:pPr>
    <w:rPr>
      <w:rFonts w:ascii="Times New Roman" w:hAnsi="Times New Roman" w:eastAsia="黑体"/>
      <w:b/>
      <w:kern w:val="0"/>
      <w:szCs w:val="20"/>
      <w:lang w:eastAsia="en-US"/>
    </w:rPr>
  </w:style>
  <w:style w:type="paragraph" w:customStyle="1" w:styleId="112">
    <w:name w:val="C503-封面-内容of编号密级阶段页数"/>
    <w:basedOn w:val="1"/>
    <w:link w:val="113"/>
    <w:qFormat/>
    <w:uiPriority w:val="0"/>
    <w:pPr>
      <w:spacing w:line="360" w:lineRule="auto"/>
      <w:jc w:val="center"/>
    </w:pPr>
    <w:rPr>
      <w:rFonts w:ascii="Times New Roman" w:hAnsi="Times New Roman" w:cs="宋体"/>
      <w:color w:val="000000"/>
      <w:kern w:val="0"/>
      <w:sz w:val="30"/>
      <w:szCs w:val="20"/>
    </w:rPr>
  </w:style>
  <w:style w:type="character" w:customStyle="1" w:styleId="113">
    <w:name w:val="C503-封面-内容of编号密级阶段页数 Char"/>
    <w:basedOn w:val="39"/>
    <w:link w:val="112"/>
    <w:qFormat/>
    <w:uiPriority w:val="0"/>
    <w:rPr>
      <w:rFonts w:ascii="Times New Roman" w:hAnsi="Times New Roman" w:cs="宋体"/>
      <w:color w:val="000000"/>
      <w:sz w:val="30"/>
    </w:rPr>
  </w:style>
  <w:style w:type="paragraph" w:customStyle="1" w:styleId="114">
    <w:name w:val="C503-封面-单位名称"/>
    <w:basedOn w:val="1"/>
    <w:link w:val="116"/>
    <w:qFormat/>
    <w:uiPriority w:val="0"/>
    <w:pPr>
      <w:jc w:val="center"/>
    </w:pPr>
    <w:rPr>
      <w:rFonts w:ascii="Times New Roman" w:hAnsi="Times New Roman" w:cs="宋体"/>
      <w:b/>
      <w:bCs/>
      <w:kern w:val="0"/>
      <w:sz w:val="44"/>
      <w:szCs w:val="20"/>
    </w:rPr>
  </w:style>
  <w:style w:type="paragraph" w:customStyle="1" w:styleId="115">
    <w:name w:val="C503-文档控制-标题"/>
    <w:basedOn w:val="1"/>
    <w:link w:val="121"/>
    <w:qFormat/>
    <w:uiPriority w:val="0"/>
    <w:pPr>
      <w:widowControl/>
      <w:spacing w:before="240" w:after="60"/>
      <w:jc w:val="center"/>
    </w:pPr>
    <w:rPr>
      <w:rFonts w:ascii="Times New Roman" w:hAnsi="Times New Roman"/>
      <w:b/>
      <w:caps/>
      <w:kern w:val="0"/>
      <w:sz w:val="24"/>
      <w:szCs w:val="20"/>
      <w:lang w:eastAsia="en-US"/>
    </w:rPr>
  </w:style>
  <w:style w:type="character" w:customStyle="1" w:styleId="116">
    <w:name w:val="C503-封面-单位名称 Char"/>
    <w:basedOn w:val="39"/>
    <w:link w:val="114"/>
    <w:qFormat/>
    <w:uiPriority w:val="0"/>
    <w:rPr>
      <w:rFonts w:ascii="Times New Roman" w:hAnsi="Times New Roman" w:cs="宋体"/>
      <w:b/>
      <w:bCs/>
      <w:sz w:val="44"/>
    </w:rPr>
  </w:style>
  <w:style w:type="paragraph" w:customStyle="1" w:styleId="117">
    <w:name w:val="C503-文档控制-变更记录"/>
    <w:basedOn w:val="115"/>
    <w:link w:val="122"/>
    <w:qFormat/>
    <w:uiPriority w:val="0"/>
    <w:pPr>
      <w:tabs>
        <w:tab w:val="right" w:pos="9360"/>
      </w:tabs>
      <w:spacing w:before="60" w:after="120"/>
      <w:jc w:val="left"/>
    </w:pPr>
    <w:rPr>
      <w:caps w:val="0"/>
      <w:sz w:val="22"/>
    </w:rPr>
  </w:style>
  <w:style w:type="paragraph" w:customStyle="1" w:styleId="118">
    <w:name w:val="C503-文档控制-表格内容"/>
    <w:basedOn w:val="1"/>
    <w:link w:val="120"/>
    <w:qFormat/>
    <w:uiPriority w:val="0"/>
    <w:pPr>
      <w:keepLines/>
      <w:overflowPunct w:val="0"/>
      <w:autoSpaceDE w:val="0"/>
      <w:autoSpaceDN w:val="0"/>
      <w:adjustRightInd w:val="0"/>
      <w:jc w:val="left"/>
      <w:textAlignment w:val="baseline"/>
    </w:pPr>
    <w:rPr>
      <w:rFonts w:ascii="Times New Roman" w:hAnsi="Times New Roman"/>
      <w:kern w:val="0"/>
      <w:szCs w:val="20"/>
    </w:rPr>
  </w:style>
  <w:style w:type="character" w:customStyle="1" w:styleId="119">
    <w:name w:val="C503-文档控制-表格表头 Char"/>
    <w:basedOn w:val="39"/>
    <w:link w:val="111"/>
    <w:qFormat/>
    <w:uiPriority w:val="0"/>
    <w:rPr>
      <w:rFonts w:ascii="Times New Roman" w:hAnsi="Times New Roman" w:eastAsia="黑体"/>
      <w:b/>
      <w:sz w:val="21"/>
      <w:lang w:eastAsia="en-US"/>
    </w:rPr>
  </w:style>
  <w:style w:type="character" w:customStyle="1" w:styleId="120">
    <w:name w:val="C503-文档控制-表格内容 Char"/>
    <w:basedOn w:val="39"/>
    <w:link w:val="118"/>
    <w:qFormat/>
    <w:uiPriority w:val="0"/>
    <w:rPr>
      <w:rFonts w:ascii="Times New Roman" w:hAnsi="Times New Roman"/>
      <w:sz w:val="21"/>
    </w:rPr>
  </w:style>
  <w:style w:type="character" w:customStyle="1" w:styleId="121">
    <w:name w:val="C503-文档控制-标题 Char"/>
    <w:basedOn w:val="39"/>
    <w:link w:val="115"/>
    <w:qFormat/>
    <w:uiPriority w:val="0"/>
    <w:rPr>
      <w:rFonts w:ascii="Times New Roman" w:hAnsi="Times New Roman"/>
      <w:b/>
      <w:caps/>
      <w:sz w:val="24"/>
      <w:lang w:eastAsia="en-US"/>
    </w:rPr>
  </w:style>
  <w:style w:type="character" w:customStyle="1" w:styleId="122">
    <w:name w:val="C503-文档控制-变更记录 Char"/>
    <w:basedOn w:val="121"/>
    <w:link w:val="117"/>
    <w:qFormat/>
    <w:uiPriority w:val="0"/>
    <w:rPr>
      <w:rFonts w:ascii="Times New Roman" w:hAnsi="Times New Roman"/>
      <w:sz w:val="22"/>
      <w:lang w:eastAsia="en-US"/>
    </w:rPr>
  </w:style>
  <w:style w:type="character" w:customStyle="1" w:styleId="123">
    <w:name w:val="正文文本 字符"/>
    <w:basedOn w:val="39"/>
    <w:link w:val="17"/>
    <w:semiHidden/>
    <w:qFormat/>
    <w:uiPriority w:val="99"/>
    <w:rPr>
      <w:kern w:val="2"/>
      <w:sz w:val="21"/>
      <w:szCs w:val="22"/>
    </w:rPr>
  </w:style>
  <w:style w:type="character" w:customStyle="1" w:styleId="124">
    <w:name w:val="批注主题 字符"/>
    <w:basedOn w:val="39"/>
    <w:link w:val="33"/>
    <w:semiHidden/>
    <w:qFormat/>
    <w:uiPriority w:val="99"/>
    <w:rPr>
      <w:b/>
      <w:bCs/>
    </w:rPr>
  </w:style>
  <w:style w:type="character" w:customStyle="1" w:styleId="125">
    <w:name w:val="批注文字 Char1"/>
    <w:basedOn w:val="39"/>
    <w:semiHidden/>
    <w:qFormat/>
    <w:uiPriority w:val="99"/>
    <w:rPr>
      <w:kern w:val="2"/>
      <w:sz w:val="21"/>
      <w:szCs w:val="22"/>
    </w:rPr>
  </w:style>
  <w:style w:type="character" w:customStyle="1" w:styleId="126">
    <w:name w:val="批注文字 字符"/>
    <w:basedOn w:val="39"/>
    <w:link w:val="16"/>
    <w:semiHidden/>
    <w:qFormat/>
    <w:uiPriority w:val="0"/>
    <w:rPr>
      <w:kern w:val="2"/>
      <w:sz w:val="21"/>
      <w:szCs w:val="22"/>
    </w:rPr>
  </w:style>
  <w:style w:type="paragraph" w:customStyle="1" w:styleId="127">
    <w:name w:val="TOC Heading"/>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503</Company>
  <Pages>40</Pages>
  <Words>5848</Words>
  <Characters>6342</Characters>
  <Lines>51</Lines>
  <Paragraphs>14</Paragraphs>
  <TotalTime>5</TotalTime>
  <ScaleCrop>false</ScaleCrop>
  <LinksUpToDate>false</LinksUpToDate>
  <CharactersWithSpaces>9206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2021-09-14T19:23:00Z</dcterms:created>
  <dc:creator>NTKO</dc:creator>
  <cp:lastModifiedBy>谢家俊</cp:lastModifiedBy>
  <dcterms:modified xsi:type="dcterms:W3CDTF">2022-11-04T14:10:21Z</dcterms:modified>
  <dc:title>1</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B37A49FD4D425A3925396363B6E95BDF</vt:lpwstr>
  </property>
</Properties>
</file>