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宋体" w:eastAsia="黑体"/>
          <w:szCs w:val="32"/>
          <w:lang w:val="en-US" w:eastAsia="zh-CN"/>
        </w:rPr>
      </w:pPr>
      <w:r>
        <w:rPr>
          <w:rFonts w:hint="eastAsia" w:ascii="黑体" w:hAnsi="宋体" w:eastAsia="黑体"/>
          <w:szCs w:val="32"/>
        </w:rPr>
        <w:t>附件</w:t>
      </w:r>
      <w:r>
        <w:rPr>
          <w:rFonts w:hint="eastAsia" w:ascii="黑体" w:hAnsi="宋体" w:eastAsia="黑体"/>
          <w:szCs w:val="32"/>
          <w:lang w:val="en-US" w:eastAsia="zh-CN"/>
        </w:rPr>
        <w:t>3</w:t>
      </w:r>
    </w:p>
    <w:p>
      <w:pPr>
        <w:spacing w:line="520" w:lineRule="exact"/>
        <w:jc w:val="center"/>
        <w:rPr>
          <w:rFonts w:ascii="黑体" w:eastAsia="黑体"/>
          <w:b/>
          <w:sz w:val="36"/>
          <w:szCs w:val="36"/>
        </w:rPr>
      </w:pPr>
      <w:bookmarkStart w:id="0" w:name="_GoBack"/>
      <w:r>
        <w:rPr>
          <w:rFonts w:hint="eastAsia" w:ascii="黑体" w:eastAsia="黑体"/>
          <w:b/>
          <w:sz w:val="36"/>
          <w:szCs w:val="36"/>
        </w:rPr>
        <w:t>专项资金项目单位基本情况表</w:t>
      </w:r>
    </w:p>
    <w:bookmarkEnd w:id="0"/>
    <w:p>
      <w:pPr>
        <w:spacing w:line="520" w:lineRule="exact"/>
        <w:rPr>
          <w:szCs w:val="21"/>
        </w:rPr>
      </w:pPr>
    </w:p>
    <w:tbl>
      <w:tblPr>
        <w:tblStyle w:val="2"/>
        <w:tblW w:w="95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990"/>
        <w:gridCol w:w="715"/>
        <w:gridCol w:w="1639"/>
        <w:gridCol w:w="1631"/>
        <w:gridCol w:w="361"/>
        <w:gridCol w:w="1088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364" w:type="dxa"/>
            <w:noWrap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企业名称</w:t>
            </w:r>
          </w:p>
        </w:tc>
        <w:tc>
          <w:tcPr>
            <w:tcW w:w="8235" w:type="dxa"/>
            <w:gridSpan w:val="7"/>
            <w:noWrap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364" w:type="dxa"/>
            <w:noWrap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企业地址</w:t>
            </w:r>
          </w:p>
        </w:tc>
        <w:tc>
          <w:tcPr>
            <w:tcW w:w="4975" w:type="dxa"/>
            <w:gridSpan w:val="4"/>
            <w:noWrap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9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811" w:type="dxa"/>
            <w:noWrap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364" w:type="dxa"/>
            <w:noWrap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1705" w:type="dxa"/>
            <w:gridSpan w:val="2"/>
            <w:noWrap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39" w:type="dxa"/>
            <w:noWrap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注册资金</w:t>
            </w:r>
          </w:p>
        </w:tc>
        <w:tc>
          <w:tcPr>
            <w:tcW w:w="1631" w:type="dxa"/>
            <w:noWrap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9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企业性质</w:t>
            </w:r>
          </w:p>
        </w:tc>
        <w:tc>
          <w:tcPr>
            <w:tcW w:w="1811" w:type="dxa"/>
            <w:noWrap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354" w:type="dxa"/>
            <w:gridSpan w:val="2"/>
            <w:noWrap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进出口企业代码</w:t>
            </w:r>
          </w:p>
        </w:tc>
        <w:tc>
          <w:tcPr>
            <w:tcW w:w="2354" w:type="dxa"/>
            <w:gridSpan w:val="2"/>
            <w:noWrap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92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企业海关编码</w:t>
            </w:r>
          </w:p>
        </w:tc>
        <w:tc>
          <w:tcPr>
            <w:tcW w:w="2899" w:type="dxa"/>
            <w:gridSpan w:val="2"/>
            <w:noWrap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4708" w:type="dxa"/>
            <w:gridSpan w:val="4"/>
            <w:noWrap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统一社会信用代码</w:t>
            </w:r>
          </w:p>
        </w:tc>
        <w:tc>
          <w:tcPr>
            <w:tcW w:w="4891" w:type="dxa"/>
            <w:gridSpan w:val="4"/>
            <w:noWrap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4708" w:type="dxa"/>
            <w:gridSpan w:val="4"/>
            <w:noWrap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网址（Web Site Address）</w:t>
            </w:r>
          </w:p>
        </w:tc>
        <w:tc>
          <w:tcPr>
            <w:tcW w:w="4891" w:type="dxa"/>
            <w:gridSpan w:val="4"/>
            <w:noWrap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6" w:hRule="atLeast"/>
          <w:jc w:val="center"/>
        </w:trPr>
        <w:tc>
          <w:tcPr>
            <w:tcW w:w="9599" w:type="dxa"/>
            <w:gridSpan w:val="8"/>
            <w:noWrap/>
          </w:tcPr>
          <w:p>
            <w:pPr>
              <w:spacing w:line="520" w:lineRule="exact"/>
              <w:ind w:firstLine="3840" w:firstLineChars="1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企业简介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E7E31"/>
    <w:rsid w:val="754E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2021-04-25T07:00:00Z</dcterms:created>
  <dc:creator>hero¨。</dc:creator>
  <cp:lastModifiedBy>hero¨。</cp:lastModifiedBy>
  <dcterms:modified xsi:type="dcterms:W3CDTF">2021-04-25T07:00:49Z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